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3116367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514AE0" w:rsidRDefault="00514AE0">
          <w:pPr>
            <w:pStyle w:val="ac"/>
          </w:pPr>
          <w:r>
            <w:t>Оглавл</w:t>
          </w:r>
          <w:bookmarkStart w:id="0" w:name="_GoBack"/>
          <w:bookmarkEnd w:id="0"/>
          <w:r>
            <w:t>ение</w:t>
          </w:r>
        </w:p>
        <w:p w:rsidR="00D54E21" w:rsidRDefault="00514AE0">
          <w:pPr>
            <w:pStyle w:val="22"/>
            <w:tabs>
              <w:tab w:val="right" w:leader="dot" w:pos="9345"/>
            </w:tabs>
            <w:rPr>
              <w:noProof/>
            </w:rPr>
          </w:pPr>
          <w:r>
            <w:fldChar w:fldCharType="begin"/>
          </w:r>
          <w:r>
            <w:instrText xml:space="preserve"> TOC \o "1-3" \h \z \u </w:instrText>
          </w:r>
          <w:r>
            <w:fldChar w:fldCharType="separate"/>
          </w:r>
          <w:hyperlink w:anchor="_Toc8686092" w:history="1">
            <w:r w:rsidR="00D54E21" w:rsidRPr="00C37A54">
              <w:rPr>
                <w:rStyle w:val="af"/>
                <w:noProof/>
              </w:rPr>
              <w:t>ИНОСТРАННЫЙ ЯЗЫК (французский)</w:t>
            </w:r>
            <w:r w:rsidR="00D54E21">
              <w:rPr>
                <w:noProof/>
                <w:webHidden/>
              </w:rPr>
              <w:tab/>
            </w:r>
            <w:r w:rsidR="00D54E21">
              <w:rPr>
                <w:noProof/>
                <w:webHidden/>
              </w:rPr>
              <w:fldChar w:fldCharType="begin"/>
            </w:r>
            <w:r w:rsidR="00D54E21">
              <w:rPr>
                <w:noProof/>
                <w:webHidden/>
              </w:rPr>
              <w:instrText xml:space="preserve"> PAGEREF _Toc8686092 \h </w:instrText>
            </w:r>
            <w:r w:rsidR="00D54E21">
              <w:rPr>
                <w:noProof/>
                <w:webHidden/>
              </w:rPr>
            </w:r>
            <w:r w:rsidR="00D54E21">
              <w:rPr>
                <w:noProof/>
                <w:webHidden/>
              </w:rPr>
              <w:fldChar w:fldCharType="separate"/>
            </w:r>
            <w:r w:rsidR="00D54E21">
              <w:rPr>
                <w:noProof/>
                <w:webHidden/>
              </w:rPr>
              <w:t>1</w:t>
            </w:r>
            <w:r w:rsidR="00D54E21">
              <w:rPr>
                <w:noProof/>
                <w:webHidden/>
              </w:rPr>
              <w:fldChar w:fldCharType="end"/>
            </w:r>
          </w:hyperlink>
        </w:p>
        <w:p w:rsidR="00D54E21" w:rsidRDefault="00D54E21">
          <w:pPr>
            <w:pStyle w:val="22"/>
            <w:tabs>
              <w:tab w:val="right" w:leader="dot" w:pos="9345"/>
            </w:tabs>
            <w:rPr>
              <w:noProof/>
            </w:rPr>
          </w:pPr>
          <w:hyperlink w:anchor="_Toc8686093" w:history="1">
            <w:r w:rsidRPr="00C37A54">
              <w:rPr>
                <w:rStyle w:val="af"/>
                <w:noProof/>
              </w:rPr>
              <w:t>Б1.Б.2</w:t>
            </w:r>
            <w:r>
              <w:rPr>
                <w:noProof/>
                <w:webHidden/>
              </w:rPr>
              <w:tab/>
            </w:r>
            <w:r>
              <w:rPr>
                <w:noProof/>
                <w:webHidden/>
              </w:rPr>
              <w:fldChar w:fldCharType="begin"/>
            </w:r>
            <w:r>
              <w:rPr>
                <w:noProof/>
                <w:webHidden/>
              </w:rPr>
              <w:instrText xml:space="preserve"> PAGEREF _Toc8686093 \h </w:instrText>
            </w:r>
            <w:r>
              <w:rPr>
                <w:noProof/>
                <w:webHidden/>
              </w:rPr>
            </w:r>
            <w:r>
              <w:rPr>
                <w:noProof/>
                <w:webHidden/>
              </w:rPr>
              <w:fldChar w:fldCharType="separate"/>
            </w:r>
            <w:r>
              <w:rPr>
                <w:noProof/>
                <w:webHidden/>
              </w:rPr>
              <w:t>1</w:t>
            </w:r>
            <w:r>
              <w:rPr>
                <w:noProof/>
                <w:webHidden/>
              </w:rPr>
              <w:fldChar w:fldCharType="end"/>
            </w:r>
          </w:hyperlink>
        </w:p>
        <w:p w:rsidR="00D54E21" w:rsidRDefault="00D54E21">
          <w:pPr>
            <w:pStyle w:val="22"/>
            <w:tabs>
              <w:tab w:val="right" w:leader="dot" w:pos="9345"/>
            </w:tabs>
            <w:rPr>
              <w:noProof/>
            </w:rPr>
          </w:pPr>
          <w:hyperlink w:anchor="_Toc8686094" w:history="1">
            <w:r w:rsidRPr="00C37A54">
              <w:rPr>
                <w:rStyle w:val="af"/>
                <w:noProof/>
              </w:rPr>
              <w:t>Иностранный язык (английский) – Б1.Б.2</w:t>
            </w:r>
            <w:r>
              <w:rPr>
                <w:noProof/>
                <w:webHidden/>
              </w:rPr>
              <w:tab/>
            </w:r>
            <w:r>
              <w:rPr>
                <w:noProof/>
                <w:webHidden/>
              </w:rPr>
              <w:fldChar w:fldCharType="begin"/>
            </w:r>
            <w:r>
              <w:rPr>
                <w:noProof/>
                <w:webHidden/>
              </w:rPr>
              <w:instrText xml:space="preserve"> PAGEREF _Toc8686094 \h </w:instrText>
            </w:r>
            <w:r>
              <w:rPr>
                <w:noProof/>
                <w:webHidden/>
              </w:rPr>
            </w:r>
            <w:r>
              <w:rPr>
                <w:noProof/>
                <w:webHidden/>
              </w:rPr>
              <w:fldChar w:fldCharType="separate"/>
            </w:r>
            <w:r>
              <w:rPr>
                <w:noProof/>
                <w:webHidden/>
              </w:rPr>
              <w:t>2</w:t>
            </w:r>
            <w:r>
              <w:rPr>
                <w:noProof/>
                <w:webHidden/>
              </w:rPr>
              <w:fldChar w:fldCharType="end"/>
            </w:r>
          </w:hyperlink>
        </w:p>
        <w:p w:rsidR="00D54E21" w:rsidRDefault="00D54E21">
          <w:pPr>
            <w:pStyle w:val="22"/>
            <w:tabs>
              <w:tab w:val="right" w:leader="dot" w:pos="9345"/>
            </w:tabs>
            <w:rPr>
              <w:noProof/>
            </w:rPr>
          </w:pPr>
          <w:hyperlink w:anchor="_Toc8686095" w:history="1">
            <w:r w:rsidRPr="00C37A54">
              <w:rPr>
                <w:rStyle w:val="af"/>
                <w:noProof/>
              </w:rPr>
              <w:t>Философия технических наук</w:t>
            </w:r>
            <w:r w:rsidRPr="00C37A54">
              <w:rPr>
                <w:rStyle w:val="af"/>
                <w:i/>
                <w:iCs/>
                <w:noProof/>
              </w:rPr>
              <w:t xml:space="preserve"> – </w:t>
            </w:r>
            <w:r w:rsidRPr="00C37A54">
              <w:rPr>
                <w:rStyle w:val="af"/>
                <w:noProof/>
              </w:rPr>
              <w:t>Б1.Б.1</w:t>
            </w:r>
            <w:r>
              <w:rPr>
                <w:noProof/>
                <w:webHidden/>
              </w:rPr>
              <w:tab/>
            </w:r>
            <w:r>
              <w:rPr>
                <w:noProof/>
                <w:webHidden/>
              </w:rPr>
              <w:fldChar w:fldCharType="begin"/>
            </w:r>
            <w:r>
              <w:rPr>
                <w:noProof/>
                <w:webHidden/>
              </w:rPr>
              <w:instrText xml:space="preserve"> PAGEREF _Toc8686095 \h </w:instrText>
            </w:r>
            <w:r>
              <w:rPr>
                <w:noProof/>
                <w:webHidden/>
              </w:rPr>
            </w:r>
            <w:r>
              <w:rPr>
                <w:noProof/>
                <w:webHidden/>
              </w:rPr>
              <w:fldChar w:fldCharType="separate"/>
            </w:r>
            <w:r>
              <w:rPr>
                <w:noProof/>
                <w:webHidden/>
              </w:rPr>
              <w:t>3</w:t>
            </w:r>
            <w:r>
              <w:rPr>
                <w:noProof/>
                <w:webHidden/>
              </w:rPr>
              <w:fldChar w:fldCharType="end"/>
            </w:r>
          </w:hyperlink>
        </w:p>
        <w:p w:rsidR="00D54E21" w:rsidRDefault="00D54E21">
          <w:pPr>
            <w:pStyle w:val="22"/>
            <w:tabs>
              <w:tab w:val="right" w:leader="dot" w:pos="9345"/>
            </w:tabs>
            <w:rPr>
              <w:noProof/>
            </w:rPr>
          </w:pPr>
          <w:hyperlink w:anchor="_Toc8686096" w:history="1">
            <w:r w:rsidRPr="00C37A54">
              <w:rPr>
                <w:rStyle w:val="af"/>
                <w:noProof/>
              </w:rPr>
              <w:t>Иностранный язык – Б1.Б.2</w:t>
            </w:r>
            <w:r>
              <w:rPr>
                <w:noProof/>
                <w:webHidden/>
              </w:rPr>
              <w:tab/>
            </w:r>
            <w:r>
              <w:rPr>
                <w:noProof/>
                <w:webHidden/>
              </w:rPr>
              <w:fldChar w:fldCharType="begin"/>
            </w:r>
            <w:r>
              <w:rPr>
                <w:noProof/>
                <w:webHidden/>
              </w:rPr>
              <w:instrText xml:space="preserve"> PAGEREF _Toc8686096 \h </w:instrText>
            </w:r>
            <w:r>
              <w:rPr>
                <w:noProof/>
                <w:webHidden/>
              </w:rPr>
            </w:r>
            <w:r>
              <w:rPr>
                <w:noProof/>
                <w:webHidden/>
              </w:rPr>
              <w:fldChar w:fldCharType="separate"/>
            </w:r>
            <w:r>
              <w:rPr>
                <w:noProof/>
                <w:webHidden/>
              </w:rPr>
              <w:t>4</w:t>
            </w:r>
            <w:r>
              <w:rPr>
                <w:noProof/>
                <w:webHidden/>
              </w:rPr>
              <w:fldChar w:fldCharType="end"/>
            </w:r>
          </w:hyperlink>
        </w:p>
        <w:p w:rsidR="00D54E21" w:rsidRDefault="00D54E21">
          <w:pPr>
            <w:pStyle w:val="22"/>
            <w:tabs>
              <w:tab w:val="right" w:leader="dot" w:pos="9345"/>
            </w:tabs>
            <w:rPr>
              <w:noProof/>
            </w:rPr>
          </w:pPr>
          <w:hyperlink w:anchor="_Toc8686097" w:history="1">
            <w:r w:rsidRPr="00C37A54">
              <w:rPr>
                <w:rStyle w:val="af"/>
                <w:noProof/>
              </w:rPr>
              <w:t xml:space="preserve">АДАПТАЦИЯ ЭКОСИСТЕМ К ТЕХНОГЕННОМУ ЗАГРЯЗНЕНИЮ </w:t>
            </w:r>
            <w:r w:rsidRPr="00C37A54">
              <w:rPr>
                <w:rStyle w:val="af"/>
                <w:i/>
                <w:noProof/>
              </w:rPr>
              <w:t xml:space="preserve">- </w:t>
            </w:r>
            <w:r w:rsidRPr="00C37A54">
              <w:rPr>
                <w:rStyle w:val="af"/>
                <w:noProof/>
              </w:rPr>
              <w:t>Б1.В.ДВ.2.2</w:t>
            </w:r>
            <w:r>
              <w:rPr>
                <w:noProof/>
                <w:webHidden/>
              </w:rPr>
              <w:tab/>
            </w:r>
            <w:r>
              <w:rPr>
                <w:noProof/>
                <w:webHidden/>
              </w:rPr>
              <w:fldChar w:fldCharType="begin"/>
            </w:r>
            <w:r>
              <w:rPr>
                <w:noProof/>
                <w:webHidden/>
              </w:rPr>
              <w:instrText xml:space="preserve"> PAGEREF _Toc8686097 \h </w:instrText>
            </w:r>
            <w:r>
              <w:rPr>
                <w:noProof/>
                <w:webHidden/>
              </w:rPr>
            </w:r>
            <w:r>
              <w:rPr>
                <w:noProof/>
                <w:webHidden/>
              </w:rPr>
              <w:fldChar w:fldCharType="separate"/>
            </w:r>
            <w:r>
              <w:rPr>
                <w:noProof/>
                <w:webHidden/>
              </w:rPr>
              <w:t>5</w:t>
            </w:r>
            <w:r>
              <w:rPr>
                <w:noProof/>
                <w:webHidden/>
              </w:rPr>
              <w:fldChar w:fldCharType="end"/>
            </w:r>
          </w:hyperlink>
        </w:p>
        <w:p w:rsidR="00D54E21" w:rsidRDefault="00D54E21">
          <w:pPr>
            <w:pStyle w:val="22"/>
            <w:tabs>
              <w:tab w:val="right" w:leader="dot" w:pos="9345"/>
            </w:tabs>
            <w:rPr>
              <w:noProof/>
            </w:rPr>
          </w:pPr>
          <w:hyperlink w:anchor="_Toc8686098" w:history="1">
            <w:r w:rsidRPr="00C37A54">
              <w:rPr>
                <w:rStyle w:val="af"/>
                <w:noProof/>
              </w:rPr>
              <w:t>Основы аэрокосмического мониторинга</w:t>
            </w:r>
            <w:r w:rsidRPr="00C37A54">
              <w:rPr>
                <w:rStyle w:val="af"/>
                <w:i/>
                <w:noProof/>
              </w:rPr>
              <w:t xml:space="preserve"> - </w:t>
            </w:r>
            <w:r w:rsidRPr="00C37A54">
              <w:rPr>
                <w:rStyle w:val="af"/>
                <w:noProof/>
              </w:rPr>
              <w:t>Б1.В.ДВ.4.1</w:t>
            </w:r>
            <w:r>
              <w:rPr>
                <w:noProof/>
                <w:webHidden/>
              </w:rPr>
              <w:tab/>
            </w:r>
            <w:r>
              <w:rPr>
                <w:noProof/>
                <w:webHidden/>
              </w:rPr>
              <w:fldChar w:fldCharType="begin"/>
            </w:r>
            <w:r>
              <w:rPr>
                <w:noProof/>
                <w:webHidden/>
              </w:rPr>
              <w:instrText xml:space="preserve"> PAGEREF _Toc8686098 \h </w:instrText>
            </w:r>
            <w:r>
              <w:rPr>
                <w:noProof/>
                <w:webHidden/>
              </w:rPr>
            </w:r>
            <w:r>
              <w:rPr>
                <w:noProof/>
                <w:webHidden/>
              </w:rPr>
              <w:fldChar w:fldCharType="separate"/>
            </w:r>
            <w:r>
              <w:rPr>
                <w:noProof/>
                <w:webHidden/>
              </w:rPr>
              <w:t>6</w:t>
            </w:r>
            <w:r>
              <w:rPr>
                <w:noProof/>
                <w:webHidden/>
              </w:rPr>
              <w:fldChar w:fldCharType="end"/>
            </w:r>
          </w:hyperlink>
        </w:p>
        <w:p w:rsidR="00D54E21" w:rsidRDefault="00D54E21">
          <w:pPr>
            <w:pStyle w:val="22"/>
            <w:tabs>
              <w:tab w:val="right" w:leader="dot" w:pos="9345"/>
            </w:tabs>
            <w:rPr>
              <w:noProof/>
            </w:rPr>
          </w:pPr>
          <w:hyperlink w:anchor="_Toc8686099" w:history="1">
            <w:r w:rsidRPr="00C37A54">
              <w:rPr>
                <w:rStyle w:val="af"/>
                <w:noProof/>
              </w:rPr>
              <w:t>Информационные и компьютерные технологии в электротехнике – Б1.Б.3</w:t>
            </w:r>
            <w:r>
              <w:rPr>
                <w:noProof/>
                <w:webHidden/>
              </w:rPr>
              <w:tab/>
            </w:r>
            <w:r>
              <w:rPr>
                <w:noProof/>
                <w:webHidden/>
              </w:rPr>
              <w:fldChar w:fldCharType="begin"/>
            </w:r>
            <w:r>
              <w:rPr>
                <w:noProof/>
                <w:webHidden/>
              </w:rPr>
              <w:instrText xml:space="preserve"> PAGEREF _Toc8686099 \h </w:instrText>
            </w:r>
            <w:r>
              <w:rPr>
                <w:noProof/>
                <w:webHidden/>
              </w:rPr>
            </w:r>
            <w:r>
              <w:rPr>
                <w:noProof/>
                <w:webHidden/>
              </w:rPr>
              <w:fldChar w:fldCharType="separate"/>
            </w:r>
            <w:r>
              <w:rPr>
                <w:noProof/>
                <w:webHidden/>
              </w:rPr>
              <w:t>6</w:t>
            </w:r>
            <w:r>
              <w:rPr>
                <w:noProof/>
                <w:webHidden/>
              </w:rPr>
              <w:fldChar w:fldCharType="end"/>
            </w:r>
          </w:hyperlink>
        </w:p>
        <w:p w:rsidR="00D54E21" w:rsidRDefault="00D54E21">
          <w:pPr>
            <w:pStyle w:val="22"/>
            <w:tabs>
              <w:tab w:val="right" w:leader="dot" w:pos="9345"/>
            </w:tabs>
            <w:rPr>
              <w:noProof/>
            </w:rPr>
          </w:pPr>
          <w:hyperlink w:anchor="_Toc8686100" w:history="1">
            <w:r w:rsidRPr="00C37A54">
              <w:rPr>
                <w:rStyle w:val="af"/>
                <w:noProof/>
              </w:rPr>
              <w:t>НАУКА О ЗЕМЛЕ - Б1.В.ДВ.1.2</w:t>
            </w:r>
            <w:r>
              <w:rPr>
                <w:noProof/>
                <w:webHidden/>
              </w:rPr>
              <w:tab/>
            </w:r>
            <w:r>
              <w:rPr>
                <w:noProof/>
                <w:webHidden/>
              </w:rPr>
              <w:fldChar w:fldCharType="begin"/>
            </w:r>
            <w:r>
              <w:rPr>
                <w:noProof/>
                <w:webHidden/>
              </w:rPr>
              <w:instrText xml:space="preserve"> PAGEREF _Toc8686100 \h </w:instrText>
            </w:r>
            <w:r>
              <w:rPr>
                <w:noProof/>
                <w:webHidden/>
              </w:rPr>
            </w:r>
            <w:r>
              <w:rPr>
                <w:noProof/>
                <w:webHidden/>
              </w:rPr>
              <w:fldChar w:fldCharType="separate"/>
            </w:r>
            <w:r>
              <w:rPr>
                <w:noProof/>
                <w:webHidden/>
              </w:rPr>
              <w:t>8</w:t>
            </w:r>
            <w:r>
              <w:rPr>
                <w:noProof/>
                <w:webHidden/>
              </w:rPr>
              <w:fldChar w:fldCharType="end"/>
            </w:r>
          </w:hyperlink>
        </w:p>
        <w:p w:rsidR="00D54E21" w:rsidRDefault="00D54E21">
          <w:pPr>
            <w:pStyle w:val="22"/>
            <w:tabs>
              <w:tab w:val="right" w:leader="dot" w:pos="9345"/>
            </w:tabs>
            <w:rPr>
              <w:noProof/>
            </w:rPr>
          </w:pPr>
          <w:hyperlink w:anchor="_Toc8686101" w:history="1">
            <w:r w:rsidRPr="00C37A54">
              <w:rPr>
                <w:rStyle w:val="af"/>
                <w:noProof/>
              </w:rPr>
              <w:t>ОСНОВЫ ТОКСИКОЛОГИИ – Б1.В.ДВ.2.1</w:t>
            </w:r>
            <w:r>
              <w:rPr>
                <w:noProof/>
                <w:webHidden/>
              </w:rPr>
              <w:tab/>
            </w:r>
            <w:r>
              <w:rPr>
                <w:noProof/>
                <w:webHidden/>
              </w:rPr>
              <w:fldChar w:fldCharType="begin"/>
            </w:r>
            <w:r>
              <w:rPr>
                <w:noProof/>
                <w:webHidden/>
              </w:rPr>
              <w:instrText xml:space="preserve"> PAGEREF _Toc8686101 \h </w:instrText>
            </w:r>
            <w:r>
              <w:rPr>
                <w:noProof/>
                <w:webHidden/>
              </w:rPr>
            </w:r>
            <w:r>
              <w:rPr>
                <w:noProof/>
                <w:webHidden/>
              </w:rPr>
              <w:fldChar w:fldCharType="separate"/>
            </w:r>
            <w:r>
              <w:rPr>
                <w:noProof/>
                <w:webHidden/>
              </w:rPr>
              <w:t>9</w:t>
            </w:r>
            <w:r>
              <w:rPr>
                <w:noProof/>
                <w:webHidden/>
              </w:rPr>
              <w:fldChar w:fldCharType="end"/>
            </w:r>
          </w:hyperlink>
        </w:p>
        <w:p w:rsidR="00D54E21" w:rsidRDefault="00D54E21">
          <w:pPr>
            <w:pStyle w:val="22"/>
            <w:tabs>
              <w:tab w:val="right" w:leader="dot" w:pos="9345"/>
            </w:tabs>
            <w:rPr>
              <w:noProof/>
            </w:rPr>
          </w:pPr>
          <w:hyperlink w:anchor="_Toc8686102" w:history="1">
            <w:r w:rsidRPr="00C37A54">
              <w:rPr>
                <w:rStyle w:val="af"/>
                <w:noProof/>
              </w:rPr>
              <w:t>ОХРАНА ТРУДА</w:t>
            </w:r>
            <w:r w:rsidRPr="00C37A54">
              <w:rPr>
                <w:rStyle w:val="af"/>
                <w:i/>
                <w:noProof/>
              </w:rPr>
              <w:t xml:space="preserve"> - </w:t>
            </w:r>
            <w:r w:rsidRPr="00C37A54">
              <w:rPr>
                <w:rStyle w:val="af"/>
                <w:noProof/>
              </w:rPr>
              <w:t>Б1.В.ДВ.3.1</w:t>
            </w:r>
            <w:r>
              <w:rPr>
                <w:noProof/>
                <w:webHidden/>
              </w:rPr>
              <w:tab/>
            </w:r>
            <w:r>
              <w:rPr>
                <w:noProof/>
                <w:webHidden/>
              </w:rPr>
              <w:fldChar w:fldCharType="begin"/>
            </w:r>
            <w:r>
              <w:rPr>
                <w:noProof/>
                <w:webHidden/>
              </w:rPr>
              <w:instrText xml:space="preserve"> PAGEREF _Toc8686102 \h </w:instrText>
            </w:r>
            <w:r>
              <w:rPr>
                <w:noProof/>
                <w:webHidden/>
              </w:rPr>
            </w:r>
            <w:r>
              <w:rPr>
                <w:noProof/>
                <w:webHidden/>
              </w:rPr>
              <w:fldChar w:fldCharType="separate"/>
            </w:r>
            <w:r>
              <w:rPr>
                <w:noProof/>
                <w:webHidden/>
              </w:rPr>
              <w:t>10</w:t>
            </w:r>
            <w:r>
              <w:rPr>
                <w:noProof/>
                <w:webHidden/>
              </w:rPr>
              <w:fldChar w:fldCharType="end"/>
            </w:r>
          </w:hyperlink>
        </w:p>
        <w:p w:rsidR="00D54E21" w:rsidRDefault="00D54E21">
          <w:pPr>
            <w:pStyle w:val="22"/>
            <w:tabs>
              <w:tab w:val="right" w:leader="dot" w:pos="9345"/>
            </w:tabs>
            <w:rPr>
              <w:noProof/>
            </w:rPr>
          </w:pPr>
          <w:hyperlink w:anchor="_Toc8686103" w:history="1">
            <w:r w:rsidRPr="00C37A54">
              <w:rPr>
                <w:rStyle w:val="af"/>
                <w:noProof/>
              </w:rPr>
              <w:t>ПОЖАРНАЯ БЕЗОПАСНОСТЬ ОБЪЕКТОВ ЭНЕРГЕТИКИ - Б1.В.ОД.3</w:t>
            </w:r>
            <w:r>
              <w:rPr>
                <w:noProof/>
                <w:webHidden/>
              </w:rPr>
              <w:tab/>
            </w:r>
            <w:r>
              <w:rPr>
                <w:noProof/>
                <w:webHidden/>
              </w:rPr>
              <w:fldChar w:fldCharType="begin"/>
            </w:r>
            <w:r>
              <w:rPr>
                <w:noProof/>
                <w:webHidden/>
              </w:rPr>
              <w:instrText xml:space="preserve"> PAGEREF _Toc8686103 \h </w:instrText>
            </w:r>
            <w:r>
              <w:rPr>
                <w:noProof/>
                <w:webHidden/>
              </w:rPr>
            </w:r>
            <w:r>
              <w:rPr>
                <w:noProof/>
                <w:webHidden/>
              </w:rPr>
              <w:fldChar w:fldCharType="separate"/>
            </w:r>
            <w:r>
              <w:rPr>
                <w:noProof/>
                <w:webHidden/>
              </w:rPr>
              <w:t>11</w:t>
            </w:r>
            <w:r>
              <w:rPr>
                <w:noProof/>
                <w:webHidden/>
              </w:rPr>
              <w:fldChar w:fldCharType="end"/>
            </w:r>
          </w:hyperlink>
        </w:p>
        <w:p w:rsidR="00D54E21" w:rsidRDefault="00D54E21">
          <w:pPr>
            <w:pStyle w:val="22"/>
            <w:tabs>
              <w:tab w:val="right" w:leader="dot" w:pos="9345"/>
            </w:tabs>
            <w:rPr>
              <w:noProof/>
            </w:rPr>
          </w:pPr>
          <w:hyperlink w:anchor="_Toc8686104" w:history="1">
            <w:r w:rsidRPr="00C37A54">
              <w:rPr>
                <w:rStyle w:val="af"/>
                <w:rFonts w:eastAsia="Calibri"/>
                <w:noProof/>
              </w:rPr>
              <w:t>ПРОЦЕССНЫЙ ПОДХОД В ЭКОЛОГИИ – Б1.В.ОД.1</w:t>
            </w:r>
            <w:r>
              <w:rPr>
                <w:noProof/>
                <w:webHidden/>
              </w:rPr>
              <w:tab/>
            </w:r>
            <w:r>
              <w:rPr>
                <w:noProof/>
                <w:webHidden/>
              </w:rPr>
              <w:fldChar w:fldCharType="begin"/>
            </w:r>
            <w:r>
              <w:rPr>
                <w:noProof/>
                <w:webHidden/>
              </w:rPr>
              <w:instrText xml:space="preserve"> PAGEREF _Toc8686104 \h </w:instrText>
            </w:r>
            <w:r>
              <w:rPr>
                <w:noProof/>
                <w:webHidden/>
              </w:rPr>
            </w:r>
            <w:r>
              <w:rPr>
                <w:noProof/>
                <w:webHidden/>
              </w:rPr>
              <w:fldChar w:fldCharType="separate"/>
            </w:r>
            <w:r>
              <w:rPr>
                <w:noProof/>
                <w:webHidden/>
              </w:rPr>
              <w:t>12</w:t>
            </w:r>
            <w:r>
              <w:rPr>
                <w:noProof/>
                <w:webHidden/>
              </w:rPr>
              <w:fldChar w:fldCharType="end"/>
            </w:r>
          </w:hyperlink>
        </w:p>
        <w:p w:rsidR="00D54E21" w:rsidRDefault="00D54E21">
          <w:pPr>
            <w:pStyle w:val="22"/>
            <w:tabs>
              <w:tab w:val="right" w:leader="dot" w:pos="9345"/>
            </w:tabs>
            <w:rPr>
              <w:noProof/>
            </w:rPr>
          </w:pPr>
          <w:hyperlink w:anchor="_Toc8686105" w:history="1">
            <w:r w:rsidRPr="00C37A54">
              <w:rPr>
                <w:rStyle w:val="af"/>
                <w:noProof/>
              </w:rPr>
              <w:t>ПРОЦЕССЫ  И АППАРАТЫ ЗАЩИТЫ ОКРУЖАЮЩЕЙ СРЕДЫ - Б1.В.ОД.4</w:t>
            </w:r>
            <w:r>
              <w:rPr>
                <w:noProof/>
                <w:webHidden/>
              </w:rPr>
              <w:tab/>
            </w:r>
            <w:r>
              <w:rPr>
                <w:noProof/>
                <w:webHidden/>
              </w:rPr>
              <w:fldChar w:fldCharType="begin"/>
            </w:r>
            <w:r>
              <w:rPr>
                <w:noProof/>
                <w:webHidden/>
              </w:rPr>
              <w:instrText xml:space="preserve"> PAGEREF _Toc8686105 \h </w:instrText>
            </w:r>
            <w:r>
              <w:rPr>
                <w:noProof/>
                <w:webHidden/>
              </w:rPr>
            </w:r>
            <w:r>
              <w:rPr>
                <w:noProof/>
                <w:webHidden/>
              </w:rPr>
              <w:fldChar w:fldCharType="separate"/>
            </w:r>
            <w:r>
              <w:rPr>
                <w:noProof/>
                <w:webHidden/>
              </w:rPr>
              <w:t>13</w:t>
            </w:r>
            <w:r>
              <w:rPr>
                <w:noProof/>
                <w:webHidden/>
              </w:rPr>
              <w:fldChar w:fldCharType="end"/>
            </w:r>
          </w:hyperlink>
        </w:p>
        <w:p w:rsidR="00D54E21" w:rsidRDefault="00D54E21">
          <w:pPr>
            <w:pStyle w:val="22"/>
            <w:tabs>
              <w:tab w:val="right" w:leader="dot" w:pos="9345"/>
            </w:tabs>
            <w:rPr>
              <w:noProof/>
            </w:rPr>
          </w:pPr>
          <w:hyperlink w:anchor="_Toc8686106" w:history="1">
            <w:r w:rsidRPr="00C37A54">
              <w:rPr>
                <w:rStyle w:val="af"/>
                <w:noProof/>
              </w:rPr>
              <w:t>Сертификация электроустановок –</w:t>
            </w:r>
            <w:r w:rsidRPr="00C37A54">
              <w:rPr>
                <w:rStyle w:val="af"/>
                <w:caps/>
                <w:noProof/>
              </w:rPr>
              <w:t xml:space="preserve"> </w:t>
            </w:r>
            <w:r w:rsidRPr="00C37A54">
              <w:rPr>
                <w:rStyle w:val="af"/>
                <w:noProof/>
              </w:rPr>
              <w:t>Б1.В.ДВ.4.2</w:t>
            </w:r>
            <w:r>
              <w:rPr>
                <w:noProof/>
                <w:webHidden/>
              </w:rPr>
              <w:tab/>
            </w:r>
            <w:r>
              <w:rPr>
                <w:noProof/>
                <w:webHidden/>
              </w:rPr>
              <w:fldChar w:fldCharType="begin"/>
            </w:r>
            <w:r>
              <w:rPr>
                <w:noProof/>
                <w:webHidden/>
              </w:rPr>
              <w:instrText xml:space="preserve"> PAGEREF _Toc8686106 \h </w:instrText>
            </w:r>
            <w:r>
              <w:rPr>
                <w:noProof/>
                <w:webHidden/>
              </w:rPr>
            </w:r>
            <w:r>
              <w:rPr>
                <w:noProof/>
                <w:webHidden/>
              </w:rPr>
              <w:fldChar w:fldCharType="separate"/>
            </w:r>
            <w:r>
              <w:rPr>
                <w:noProof/>
                <w:webHidden/>
              </w:rPr>
              <w:t>14</w:t>
            </w:r>
            <w:r>
              <w:rPr>
                <w:noProof/>
                <w:webHidden/>
              </w:rPr>
              <w:fldChar w:fldCharType="end"/>
            </w:r>
          </w:hyperlink>
        </w:p>
        <w:p w:rsidR="00D54E21" w:rsidRDefault="00D54E21">
          <w:pPr>
            <w:pStyle w:val="22"/>
            <w:tabs>
              <w:tab w:val="right" w:leader="dot" w:pos="9345"/>
            </w:tabs>
            <w:rPr>
              <w:noProof/>
            </w:rPr>
          </w:pPr>
          <w:hyperlink w:anchor="_Toc8686107" w:history="1">
            <w:r w:rsidRPr="00C37A54">
              <w:rPr>
                <w:rStyle w:val="af"/>
                <w:noProof/>
              </w:rPr>
              <w:t>Статистические методы обработки данных</w:t>
            </w:r>
            <w:r w:rsidRPr="00C37A54">
              <w:rPr>
                <w:rStyle w:val="af"/>
                <w:i/>
                <w:noProof/>
              </w:rPr>
              <w:t xml:space="preserve"> - </w:t>
            </w:r>
            <w:r w:rsidRPr="00C37A54">
              <w:rPr>
                <w:rStyle w:val="af"/>
                <w:noProof/>
              </w:rPr>
              <w:t>Б1.В.ДВ.3.2</w:t>
            </w:r>
            <w:r>
              <w:rPr>
                <w:noProof/>
                <w:webHidden/>
              </w:rPr>
              <w:tab/>
            </w:r>
            <w:r>
              <w:rPr>
                <w:noProof/>
                <w:webHidden/>
              </w:rPr>
              <w:fldChar w:fldCharType="begin"/>
            </w:r>
            <w:r>
              <w:rPr>
                <w:noProof/>
                <w:webHidden/>
              </w:rPr>
              <w:instrText xml:space="preserve"> PAGEREF _Toc8686107 \h </w:instrText>
            </w:r>
            <w:r>
              <w:rPr>
                <w:noProof/>
                <w:webHidden/>
              </w:rPr>
            </w:r>
            <w:r>
              <w:rPr>
                <w:noProof/>
                <w:webHidden/>
              </w:rPr>
              <w:fldChar w:fldCharType="separate"/>
            </w:r>
            <w:r>
              <w:rPr>
                <w:noProof/>
                <w:webHidden/>
              </w:rPr>
              <w:t>15</w:t>
            </w:r>
            <w:r>
              <w:rPr>
                <w:noProof/>
                <w:webHidden/>
              </w:rPr>
              <w:fldChar w:fldCharType="end"/>
            </w:r>
          </w:hyperlink>
        </w:p>
        <w:p w:rsidR="00D54E21" w:rsidRDefault="00D54E21">
          <w:pPr>
            <w:pStyle w:val="22"/>
            <w:tabs>
              <w:tab w:val="right" w:leader="dot" w:pos="9345"/>
            </w:tabs>
            <w:rPr>
              <w:noProof/>
            </w:rPr>
          </w:pPr>
          <w:hyperlink w:anchor="_Toc8686108" w:history="1">
            <w:r w:rsidRPr="00C37A54">
              <w:rPr>
                <w:rStyle w:val="af"/>
                <w:noProof/>
              </w:rPr>
              <w:t>УПРАВЛЕНИЕ ОТХОДАМИ - Б1.В.ДВ.1.1</w:t>
            </w:r>
            <w:r>
              <w:rPr>
                <w:noProof/>
                <w:webHidden/>
              </w:rPr>
              <w:tab/>
            </w:r>
            <w:r>
              <w:rPr>
                <w:noProof/>
                <w:webHidden/>
              </w:rPr>
              <w:fldChar w:fldCharType="begin"/>
            </w:r>
            <w:r>
              <w:rPr>
                <w:noProof/>
                <w:webHidden/>
              </w:rPr>
              <w:instrText xml:space="preserve"> PAGEREF _Toc8686108 \h </w:instrText>
            </w:r>
            <w:r>
              <w:rPr>
                <w:noProof/>
                <w:webHidden/>
              </w:rPr>
            </w:r>
            <w:r>
              <w:rPr>
                <w:noProof/>
                <w:webHidden/>
              </w:rPr>
              <w:fldChar w:fldCharType="separate"/>
            </w:r>
            <w:r>
              <w:rPr>
                <w:noProof/>
                <w:webHidden/>
              </w:rPr>
              <w:t>16</w:t>
            </w:r>
            <w:r>
              <w:rPr>
                <w:noProof/>
                <w:webHidden/>
              </w:rPr>
              <w:fldChar w:fldCharType="end"/>
            </w:r>
          </w:hyperlink>
        </w:p>
        <w:p w:rsidR="00D54E21" w:rsidRDefault="00D54E21">
          <w:pPr>
            <w:pStyle w:val="22"/>
            <w:tabs>
              <w:tab w:val="right" w:leader="dot" w:pos="9345"/>
            </w:tabs>
            <w:rPr>
              <w:noProof/>
            </w:rPr>
          </w:pPr>
          <w:hyperlink w:anchor="_Toc8686109" w:history="1">
            <w:r w:rsidRPr="00C37A54">
              <w:rPr>
                <w:rStyle w:val="af"/>
                <w:noProof/>
              </w:rPr>
              <w:t>УПРАВЛЕНИЕ ОХРАНОЙ ОКРУЖАЮЩЕЙ СРЕДЫ - Б1.В.ОД.5</w:t>
            </w:r>
            <w:r>
              <w:rPr>
                <w:noProof/>
                <w:webHidden/>
              </w:rPr>
              <w:tab/>
            </w:r>
            <w:r>
              <w:rPr>
                <w:noProof/>
                <w:webHidden/>
              </w:rPr>
              <w:fldChar w:fldCharType="begin"/>
            </w:r>
            <w:r>
              <w:rPr>
                <w:noProof/>
                <w:webHidden/>
              </w:rPr>
              <w:instrText xml:space="preserve"> PAGEREF _Toc8686109 \h </w:instrText>
            </w:r>
            <w:r>
              <w:rPr>
                <w:noProof/>
                <w:webHidden/>
              </w:rPr>
            </w:r>
            <w:r>
              <w:rPr>
                <w:noProof/>
                <w:webHidden/>
              </w:rPr>
              <w:fldChar w:fldCharType="separate"/>
            </w:r>
            <w:r>
              <w:rPr>
                <w:noProof/>
                <w:webHidden/>
              </w:rPr>
              <w:t>16</w:t>
            </w:r>
            <w:r>
              <w:rPr>
                <w:noProof/>
                <w:webHidden/>
              </w:rPr>
              <w:fldChar w:fldCharType="end"/>
            </w:r>
          </w:hyperlink>
        </w:p>
        <w:p w:rsidR="00D54E21" w:rsidRDefault="00D54E21">
          <w:pPr>
            <w:pStyle w:val="22"/>
            <w:tabs>
              <w:tab w:val="right" w:leader="dot" w:pos="9345"/>
            </w:tabs>
            <w:rPr>
              <w:noProof/>
            </w:rPr>
          </w:pPr>
          <w:hyperlink w:anchor="_Toc8686110" w:history="1">
            <w:r w:rsidRPr="00C37A54">
              <w:rPr>
                <w:rStyle w:val="af"/>
                <w:noProof/>
              </w:rPr>
              <w:t>ОСНОВЫ ТЕОРИИ УПРАВЛЕНИЯ РИСКОМ - Б1.В.ОД.7</w:t>
            </w:r>
            <w:r>
              <w:rPr>
                <w:noProof/>
                <w:webHidden/>
              </w:rPr>
              <w:tab/>
            </w:r>
            <w:r>
              <w:rPr>
                <w:noProof/>
                <w:webHidden/>
              </w:rPr>
              <w:fldChar w:fldCharType="begin"/>
            </w:r>
            <w:r>
              <w:rPr>
                <w:noProof/>
                <w:webHidden/>
              </w:rPr>
              <w:instrText xml:space="preserve"> PAGEREF _Toc8686110 \h </w:instrText>
            </w:r>
            <w:r>
              <w:rPr>
                <w:noProof/>
                <w:webHidden/>
              </w:rPr>
            </w:r>
            <w:r>
              <w:rPr>
                <w:noProof/>
                <w:webHidden/>
              </w:rPr>
              <w:fldChar w:fldCharType="separate"/>
            </w:r>
            <w:r>
              <w:rPr>
                <w:noProof/>
                <w:webHidden/>
              </w:rPr>
              <w:t>17</w:t>
            </w:r>
            <w:r>
              <w:rPr>
                <w:noProof/>
                <w:webHidden/>
              </w:rPr>
              <w:fldChar w:fldCharType="end"/>
            </w:r>
          </w:hyperlink>
        </w:p>
        <w:p w:rsidR="00D54E21" w:rsidRDefault="00D54E21">
          <w:pPr>
            <w:pStyle w:val="22"/>
            <w:tabs>
              <w:tab w:val="right" w:leader="dot" w:pos="9345"/>
            </w:tabs>
            <w:rPr>
              <w:noProof/>
            </w:rPr>
          </w:pPr>
          <w:hyperlink w:anchor="_Toc8686111" w:history="1">
            <w:r w:rsidRPr="00C37A54">
              <w:rPr>
                <w:rStyle w:val="af"/>
                <w:noProof/>
              </w:rPr>
              <w:t>ФИЗИОЛОГИЯ ЧЕЛОВЕКА - Б1.В.ОД.2</w:t>
            </w:r>
            <w:r>
              <w:rPr>
                <w:noProof/>
                <w:webHidden/>
              </w:rPr>
              <w:tab/>
            </w:r>
            <w:r>
              <w:rPr>
                <w:noProof/>
                <w:webHidden/>
              </w:rPr>
              <w:fldChar w:fldCharType="begin"/>
            </w:r>
            <w:r>
              <w:rPr>
                <w:noProof/>
                <w:webHidden/>
              </w:rPr>
              <w:instrText xml:space="preserve"> PAGEREF _Toc8686111 \h </w:instrText>
            </w:r>
            <w:r>
              <w:rPr>
                <w:noProof/>
                <w:webHidden/>
              </w:rPr>
            </w:r>
            <w:r>
              <w:rPr>
                <w:noProof/>
                <w:webHidden/>
              </w:rPr>
              <w:fldChar w:fldCharType="separate"/>
            </w:r>
            <w:r>
              <w:rPr>
                <w:noProof/>
                <w:webHidden/>
              </w:rPr>
              <w:t>18</w:t>
            </w:r>
            <w:r>
              <w:rPr>
                <w:noProof/>
                <w:webHidden/>
              </w:rPr>
              <w:fldChar w:fldCharType="end"/>
            </w:r>
          </w:hyperlink>
        </w:p>
        <w:p w:rsidR="00D54E21" w:rsidRDefault="00D54E21">
          <w:pPr>
            <w:pStyle w:val="22"/>
            <w:tabs>
              <w:tab w:val="right" w:leader="dot" w:pos="9345"/>
            </w:tabs>
            <w:rPr>
              <w:noProof/>
            </w:rPr>
          </w:pPr>
          <w:hyperlink w:anchor="_Toc8686112" w:history="1">
            <w:r w:rsidRPr="00C37A54">
              <w:rPr>
                <w:rStyle w:val="af"/>
                <w:noProof/>
              </w:rPr>
              <w:t>ЭКОНОМИКА ПРИРОДОПОЛЬЗОВАНИЯ И ПРИРОДООХРАННОЙ ДЕЯТЕЛЬНОСТИ - Б1.В.ОД.6</w:t>
            </w:r>
            <w:r>
              <w:rPr>
                <w:noProof/>
                <w:webHidden/>
              </w:rPr>
              <w:tab/>
            </w:r>
            <w:r>
              <w:rPr>
                <w:noProof/>
                <w:webHidden/>
              </w:rPr>
              <w:fldChar w:fldCharType="begin"/>
            </w:r>
            <w:r>
              <w:rPr>
                <w:noProof/>
                <w:webHidden/>
              </w:rPr>
              <w:instrText xml:space="preserve"> PAGEREF _Toc8686112 \h </w:instrText>
            </w:r>
            <w:r>
              <w:rPr>
                <w:noProof/>
                <w:webHidden/>
              </w:rPr>
            </w:r>
            <w:r>
              <w:rPr>
                <w:noProof/>
                <w:webHidden/>
              </w:rPr>
              <w:fldChar w:fldCharType="separate"/>
            </w:r>
            <w:r>
              <w:rPr>
                <w:noProof/>
                <w:webHidden/>
              </w:rPr>
              <w:t>19</w:t>
            </w:r>
            <w:r>
              <w:rPr>
                <w:noProof/>
                <w:webHidden/>
              </w:rPr>
              <w:fldChar w:fldCharType="end"/>
            </w:r>
          </w:hyperlink>
        </w:p>
        <w:p w:rsidR="00514AE0" w:rsidRDefault="00514AE0">
          <w:r>
            <w:rPr>
              <w:b/>
              <w:bCs/>
            </w:rPr>
            <w:fldChar w:fldCharType="end"/>
          </w:r>
        </w:p>
      </w:sdtContent>
    </w:sdt>
    <w:p w:rsidR="00332D1D" w:rsidRPr="00544D3A" w:rsidRDefault="00332D1D" w:rsidP="00A30197">
      <w:pPr>
        <w:jc w:val="center"/>
        <w:rPr>
          <w:b/>
        </w:rPr>
      </w:pPr>
      <w:r w:rsidRPr="00544D3A">
        <w:rPr>
          <w:b/>
        </w:rPr>
        <w:t>Аннотация дисциплины</w:t>
      </w:r>
    </w:p>
    <w:p w:rsidR="00332D1D" w:rsidRPr="00514AE0" w:rsidRDefault="00332D1D" w:rsidP="00514AE0">
      <w:pPr>
        <w:pStyle w:val="2"/>
        <w:jc w:val="center"/>
      </w:pPr>
      <w:bookmarkStart w:id="1" w:name="_Toc8686092"/>
      <w:r w:rsidRPr="00514AE0">
        <w:rPr>
          <w:rStyle w:val="FontStyle15"/>
          <w:rFonts w:asciiTheme="majorHAnsi" w:hAnsiTheme="majorHAnsi" w:cstheme="majorBidi"/>
          <w:b/>
          <w:bCs/>
        </w:rPr>
        <w:t>ИНОСТРАННЫЙ ЯЗЫК</w:t>
      </w:r>
      <w:r w:rsidRPr="00514AE0">
        <w:t xml:space="preserve"> (французский)</w:t>
      </w:r>
      <w:bookmarkEnd w:id="1"/>
    </w:p>
    <w:p w:rsidR="00332D1D" w:rsidRPr="00514AE0" w:rsidRDefault="00332D1D" w:rsidP="00514AE0">
      <w:pPr>
        <w:pStyle w:val="2"/>
        <w:jc w:val="center"/>
      </w:pPr>
      <w:bookmarkStart w:id="2" w:name="_Toc8686093"/>
      <w:r w:rsidRPr="00514AE0">
        <w:t>Б</w:t>
      </w:r>
      <w:proofErr w:type="gramStart"/>
      <w:r w:rsidRPr="00514AE0">
        <w:t>1</w:t>
      </w:r>
      <w:proofErr w:type="gramEnd"/>
      <w:r w:rsidRPr="00514AE0">
        <w:t>.Б.2</w:t>
      </w:r>
      <w:bookmarkEnd w:id="2"/>
    </w:p>
    <w:p w:rsidR="00332D1D" w:rsidRPr="00544D3A" w:rsidRDefault="00332D1D" w:rsidP="00A30197">
      <w:pPr>
        <w:tabs>
          <w:tab w:val="left" w:pos="0"/>
          <w:tab w:val="right" w:leader="underscore" w:pos="9639"/>
        </w:tabs>
        <w:ind w:firstLine="567"/>
        <w:jc w:val="both"/>
      </w:pPr>
      <w:r w:rsidRPr="00544D3A">
        <w:rPr>
          <w:b/>
        </w:rPr>
        <w:t xml:space="preserve">Цель дисциплины: </w:t>
      </w:r>
      <w:r w:rsidRPr="00544D3A">
        <w:t xml:space="preserve">приобретение коммуникативных навыков, необходимых для иноязычной деятельности по изучению и творческому осмыслению зарубежного опыта в профилирующей и смежных </w:t>
      </w:r>
      <w:proofErr w:type="gramStart"/>
      <w:r w:rsidRPr="00544D3A">
        <w:t>областях</w:t>
      </w:r>
      <w:proofErr w:type="gramEnd"/>
      <w:r w:rsidRPr="00544D3A">
        <w:t xml:space="preserve"> науки и техники, а также для делового профессионального общения.</w:t>
      </w:r>
    </w:p>
    <w:p w:rsidR="00332D1D" w:rsidRPr="00544D3A" w:rsidRDefault="00332D1D" w:rsidP="00222E79">
      <w:pPr>
        <w:spacing w:before="120" w:after="120"/>
        <w:ind w:firstLine="567"/>
        <w:jc w:val="both"/>
      </w:pPr>
      <w:r w:rsidRPr="00544D3A">
        <w:rPr>
          <w:b/>
        </w:rPr>
        <w:t>Место дисциплины в структуре ОПОП:</w:t>
      </w:r>
      <w:r w:rsidRPr="00544D3A">
        <w:t xml:space="preserve"> Дисциплина относится к базовой части Блока 1 дисциплин ОПОП магистерской программы «</w:t>
      </w:r>
      <w:r w:rsidRPr="00544D3A">
        <w:rPr>
          <w:bCs/>
        </w:rPr>
        <w:t>Электротехнологические процессы и установки с системами питания и управления» направления 13.04.02</w:t>
      </w:r>
      <w:r w:rsidRPr="00544D3A">
        <w:t xml:space="preserve"> </w:t>
      </w:r>
      <w:r w:rsidRPr="00544D3A">
        <w:rPr>
          <w:bCs/>
        </w:rPr>
        <w:t>Электроэнергетика и электротехника.</w:t>
      </w:r>
      <w:r w:rsidRPr="00544D3A">
        <w:t xml:space="preserve"> </w:t>
      </w:r>
      <w:r>
        <w:t>Количество зачетных единиц – 3.</w:t>
      </w:r>
    </w:p>
    <w:p w:rsidR="00332D1D" w:rsidRPr="00544D3A" w:rsidRDefault="00332D1D" w:rsidP="00A30197">
      <w:pPr>
        <w:pStyle w:val="a6"/>
        <w:ind w:firstLine="567"/>
        <w:rPr>
          <w:sz w:val="24"/>
          <w:szCs w:val="24"/>
          <w:highlight w:val="cyan"/>
        </w:rPr>
      </w:pPr>
      <w:r w:rsidRPr="00544D3A">
        <w:rPr>
          <w:b/>
          <w:sz w:val="24"/>
          <w:szCs w:val="24"/>
        </w:rPr>
        <w:lastRenderedPageBreak/>
        <w:t xml:space="preserve">Содержание разделов: </w:t>
      </w:r>
      <w:r w:rsidRPr="00544D3A">
        <w:rPr>
          <w:sz w:val="24"/>
          <w:szCs w:val="24"/>
        </w:rPr>
        <w:t xml:space="preserve">Местоимение. </w:t>
      </w:r>
      <w:proofErr w:type="spellStart"/>
      <w:r w:rsidRPr="00544D3A">
        <w:rPr>
          <w:sz w:val="24"/>
          <w:szCs w:val="24"/>
        </w:rPr>
        <w:t>Pronoms</w:t>
      </w:r>
      <w:proofErr w:type="spellEnd"/>
      <w:r w:rsidRPr="00544D3A">
        <w:rPr>
          <w:sz w:val="24"/>
          <w:szCs w:val="24"/>
        </w:rPr>
        <w:t xml:space="preserve"> </w:t>
      </w:r>
      <w:proofErr w:type="spellStart"/>
      <w:r w:rsidRPr="00544D3A">
        <w:rPr>
          <w:sz w:val="24"/>
          <w:szCs w:val="24"/>
        </w:rPr>
        <w:t>indéfinis</w:t>
      </w:r>
      <w:proofErr w:type="spellEnd"/>
      <w:r w:rsidRPr="00544D3A">
        <w:rPr>
          <w:sz w:val="24"/>
          <w:szCs w:val="24"/>
        </w:rPr>
        <w:t xml:space="preserve">. </w:t>
      </w:r>
      <w:proofErr w:type="spellStart"/>
      <w:proofErr w:type="gramStart"/>
      <w:r w:rsidRPr="00514AE0">
        <w:rPr>
          <w:sz w:val="24"/>
          <w:szCs w:val="24"/>
          <w:lang w:val="en-US"/>
        </w:rPr>
        <w:t>Pronoms</w:t>
      </w:r>
      <w:proofErr w:type="spellEnd"/>
      <w:r w:rsidRPr="00514AE0">
        <w:rPr>
          <w:sz w:val="24"/>
          <w:szCs w:val="24"/>
          <w:lang w:val="en-US"/>
        </w:rPr>
        <w:t xml:space="preserve"> </w:t>
      </w:r>
      <w:proofErr w:type="spellStart"/>
      <w:r w:rsidRPr="00514AE0">
        <w:rPr>
          <w:sz w:val="24"/>
          <w:szCs w:val="24"/>
          <w:lang w:val="en-US"/>
        </w:rPr>
        <w:t>démonstratifs</w:t>
      </w:r>
      <w:proofErr w:type="spellEnd"/>
      <w:r w:rsidRPr="00514AE0">
        <w:rPr>
          <w:sz w:val="24"/>
          <w:szCs w:val="24"/>
          <w:lang w:val="en-US"/>
        </w:rPr>
        <w:t>.</w:t>
      </w:r>
      <w:proofErr w:type="gramEnd"/>
      <w:r w:rsidRPr="00514AE0">
        <w:rPr>
          <w:sz w:val="24"/>
          <w:szCs w:val="24"/>
          <w:lang w:val="en-US"/>
        </w:rPr>
        <w:t xml:space="preserve"> </w:t>
      </w:r>
      <w:proofErr w:type="spellStart"/>
      <w:proofErr w:type="gramStart"/>
      <w:r w:rsidRPr="00544D3A">
        <w:rPr>
          <w:sz w:val="24"/>
          <w:szCs w:val="24"/>
          <w:lang w:val="en-US"/>
        </w:rPr>
        <w:t>Pronoms</w:t>
      </w:r>
      <w:proofErr w:type="spellEnd"/>
      <w:r w:rsidRPr="00544D3A">
        <w:rPr>
          <w:sz w:val="24"/>
          <w:szCs w:val="24"/>
          <w:lang w:val="en-US"/>
        </w:rPr>
        <w:t xml:space="preserve"> </w:t>
      </w:r>
      <w:proofErr w:type="spellStart"/>
      <w:r w:rsidRPr="00544D3A">
        <w:rPr>
          <w:sz w:val="24"/>
          <w:szCs w:val="24"/>
          <w:lang w:val="en-US"/>
        </w:rPr>
        <w:t>relatifs</w:t>
      </w:r>
      <w:proofErr w:type="spellEnd"/>
      <w:r w:rsidRPr="00544D3A">
        <w:rPr>
          <w:sz w:val="24"/>
          <w:szCs w:val="24"/>
          <w:lang w:val="en-US"/>
        </w:rPr>
        <w:t>.</w:t>
      </w:r>
      <w:proofErr w:type="gramEnd"/>
      <w:r w:rsidRPr="00544D3A">
        <w:rPr>
          <w:sz w:val="24"/>
          <w:szCs w:val="24"/>
          <w:lang w:val="en-US"/>
        </w:rPr>
        <w:t xml:space="preserve"> «Y» – </w:t>
      </w:r>
      <w:proofErr w:type="spellStart"/>
      <w:r w:rsidRPr="00544D3A">
        <w:rPr>
          <w:sz w:val="24"/>
          <w:szCs w:val="24"/>
          <w:lang w:val="en-US"/>
        </w:rPr>
        <w:t>pronom</w:t>
      </w:r>
      <w:proofErr w:type="spellEnd"/>
      <w:r w:rsidRPr="00544D3A">
        <w:rPr>
          <w:sz w:val="24"/>
          <w:szCs w:val="24"/>
          <w:lang w:val="en-US"/>
        </w:rPr>
        <w:t xml:space="preserve"> </w:t>
      </w:r>
      <w:proofErr w:type="gramStart"/>
      <w:r w:rsidRPr="00544D3A">
        <w:rPr>
          <w:sz w:val="24"/>
          <w:szCs w:val="24"/>
          <w:lang w:val="en-US"/>
        </w:rPr>
        <w:t>et</w:t>
      </w:r>
      <w:proofErr w:type="gramEnd"/>
      <w:r w:rsidRPr="00544D3A">
        <w:rPr>
          <w:sz w:val="24"/>
          <w:szCs w:val="24"/>
          <w:lang w:val="en-US"/>
        </w:rPr>
        <w:t xml:space="preserve"> </w:t>
      </w:r>
      <w:proofErr w:type="spellStart"/>
      <w:r w:rsidRPr="00544D3A">
        <w:rPr>
          <w:sz w:val="24"/>
          <w:szCs w:val="24"/>
          <w:lang w:val="en-US"/>
        </w:rPr>
        <w:t>adverbe</w:t>
      </w:r>
      <w:proofErr w:type="spellEnd"/>
      <w:r w:rsidRPr="00544D3A">
        <w:rPr>
          <w:sz w:val="24"/>
          <w:szCs w:val="24"/>
          <w:lang w:val="en-US"/>
        </w:rPr>
        <w:t>. «</w:t>
      </w:r>
      <w:proofErr w:type="spellStart"/>
      <w:r w:rsidRPr="00544D3A">
        <w:rPr>
          <w:sz w:val="24"/>
          <w:szCs w:val="24"/>
          <w:lang w:val="en-US"/>
        </w:rPr>
        <w:t>En</w:t>
      </w:r>
      <w:proofErr w:type="spellEnd"/>
      <w:r w:rsidRPr="00544D3A">
        <w:rPr>
          <w:sz w:val="24"/>
          <w:szCs w:val="24"/>
          <w:lang w:val="en-US"/>
        </w:rPr>
        <w:t xml:space="preserve">» – </w:t>
      </w:r>
      <w:proofErr w:type="spellStart"/>
      <w:r w:rsidRPr="00544D3A">
        <w:rPr>
          <w:sz w:val="24"/>
          <w:szCs w:val="24"/>
          <w:lang w:val="en-US"/>
        </w:rPr>
        <w:t>pronom</w:t>
      </w:r>
      <w:proofErr w:type="spellEnd"/>
      <w:r w:rsidRPr="00544D3A">
        <w:rPr>
          <w:sz w:val="24"/>
          <w:szCs w:val="24"/>
          <w:lang w:val="en-US"/>
        </w:rPr>
        <w:t xml:space="preserve"> </w:t>
      </w:r>
      <w:proofErr w:type="gramStart"/>
      <w:r w:rsidRPr="00544D3A">
        <w:rPr>
          <w:sz w:val="24"/>
          <w:szCs w:val="24"/>
          <w:lang w:val="en-US"/>
        </w:rPr>
        <w:t>et</w:t>
      </w:r>
      <w:proofErr w:type="gramEnd"/>
      <w:r w:rsidRPr="00544D3A">
        <w:rPr>
          <w:sz w:val="24"/>
          <w:szCs w:val="24"/>
          <w:lang w:val="en-US"/>
        </w:rPr>
        <w:t xml:space="preserve"> </w:t>
      </w:r>
      <w:proofErr w:type="spellStart"/>
      <w:r w:rsidRPr="00544D3A">
        <w:rPr>
          <w:sz w:val="24"/>
          <w:szCs w:val="24"/>
          <w:lang w:val="en-US"/>
        </w:rPr>
        <w:t>adverbe</w:t>
      </w:r>
      <w:proofErr w:type="spellEnd"/>
      <w:r w:rsidRPr="00544D3A">
        <w:rPr>
          <w:sz w:val="24"/>
          <w:szCs w:val="24"/>
          <w:lang w:val="en-US"/>
        </w:rPr>
        <w:t xml:space="preserve">. </w:t>
      </w:r>
      <w:r w:rsidRPr="00544D3A">
        <w:rPr>
          <w:sz w:val="24"/>
          <w:szCs w:val="24"/>
        </w:rPr>
        <w:t xml:space="preserve">Устная тема: </w:t>
      </w:r>
      <w:proofErr w:type="spellStart"/>
      <w:proofErr w:type="gramStart"/>
      <w:r w:rsidRPr="00544D3A">
        <w:rPr>
          <w:sz w:val="24"/>
          <w:szCs w:val="24"/>
        </w:rPr>
        <w:t>M</w:t>
      </w:r>
      <w:proofErr w:type="gramEnd"/>
      <w:r w:rsidRPr="00544D3A">
        <w:rPr>
          <w:sz w:val="24"/>
          <w:szCs w:val="24"/>
        </w:rPr>
        <w:t>а</w:t>
      </w:r>
      <w:proofErr w:type="spellEnd"/>
      <w:r w:rsidRPr="00544D3A">
        <w:rPr>
          <w:sz w:val="24"/>
          <w:szCs w:val="24"/>
        </w:rPr>
        <w:t xml:space="preserve"> </w:t>
      </w:r>
      <w:proofErr w:type="spellStart"/>
      <w:r w:rsidRPr="00544D3A">
        <w:rPr>
          <w:sz w:val="24"/>
          <w:szCs w:val="24"/>
        </w:rPr>
        <w:t>spécialité</w:t>
      </w:r>
      <w:proofErr w:type="spellEnd"/>
      <w:r w:rsidRPr="00544D3A">
        <w:rPr>
          <w:sz w:val="24"/>
          <w:szCs w:val="24"/>
        </w:rPr>
        <w:t xml:space="preserve">. Глагол. Особенности спряжения глаголов III группы. Образование и употребление будущих времен </w:t>
      </w:r>
      <w:proofErr w:type="spellStart"/>
      <w:r w:rsidRPr="00544D3A">
        <w:rPr>
          <w:sz w:val="24"/>
          <w:szCs w:val="24"/>
        </w:rPr>
        <w:t>Futur</w:t>
      </w:r>
      <w:proofErr w:type="spellEnd"/>
      <w:r w:rsidRPr="00544D3A">
        <w:rPr>
          <w:sz w:val="24"/>
          <w:szCs w:val="24"/>
        </w:rPr>
        <w:t xml:space="preserve"> </w:t>
      </w:r>
      <w:proofErr w:type="spellStart"/>
      <w:r w:rsidRPr="00544D3A">
        <w:rPr>
          <w:sz w:val="24"/>
          <w:szCs w:val="24"/>
        </w:rPr>
        <w:t>Simple</w:t>
      </w:r>
      <w:proofErr w:type="spellEnd"/>
      <w:r w:rsidRPr="00544D3A">
        <w:rPr>
          <w:sz w:val="24"/>
          <w:szCs w:val="24"/>
        </w:rPr>
        <w:t xml:space="preserve">. </w:t>
      </w:r>
      <w:proofErr w:type="spellStart"/>
      <w:r w:rsidRPr="00544D3A">
        <w:rPr>
          <w:sz w:val="24"/>
          <w:szCs w:val="24"/>
        </w:rPr>
        <w:t>Futur</w:t>
      </w:r>
      <w:proofErr w:type="spellEnd"/>
      <w:r w:rsidRPr="00544D3A">
        <w:rPr>
          <w:sz w:val="24"/>
          <w:szCs w:val="24"/>
        </w:rPr>
        <w:t xml:space="preserve"> </w:t>
      </w:r>
      <w:proofErr w:type="spellStart"/>
      <w:r w:rsidRPr="00544D3A">
        <w:rPr>
          <w:sz w:val="24"/>
          <w:szCs w:val="24"/>
        </w:rPr>
        <w:t>immédia</w:t>
      </w:r>
      <w:proofErr w:type="spellEnd"/>
      <w:r w:rsidRPr="00544D3A">
        <w:rPr>
          <w:sz w:val="24"/>
          <w:szCs w:val="24"/>
        </w:rPr>
        <w:t xml:space="preserve">, </w:t>
      </w:r>
      <w:proofErr w:type="spellStart"/>
      <w:r w:rsidRPr="00544D3A">
        <w:rPr>
          <w:sz w:val="24"/>
          <w:szCs w:val="24"/>
        </w:rPr>
        <w:t>Futur</w:t>
      </w:r>
      <w:proofErr w:type="spellEnd"/>
      <w:r w:rsidRPr="00544D3A">
        <w:rPr>
          <w:sz w:val="24"/>
          <w:szCs w:val="24"/>
        </w:rPr>
        <w:t xml:space="preserve"> </w:t>
      </w:r>
      <w:proofErr w:type="spellStart"/>
      <w:r w:rsidRPr="00544D3A">
        <w:rPr>
          <w:sz w:val="24"/>
          <w:szCs w:val="24"/>
        </w:rPr>
        <w:t>antérieur</w:t>
      </w:r>
      <w:proofErr w:type="spellEnd"/>
      <w:r w:rsidRPr="00544D3A">
        <w:rPr>
          <w:sz w:val="24"/>
          <w:szCs w:val="24"/>
        </w:rPr>
        <w:t xml:space="preserve">, </w:t>
      </w:r>
      <w:proofErr w:type="spellStart"/>
      <w:r w:rsidRPr="00544D3A">
        <w:rPr>
          <w:sz w:val="24"/>
          <w:szCs w:val="24"/>
        </w:rPr>
        <w:t>Futur</w:t>
      </w:r>
      <w:proofErr w:type="spellEnd"/>
      <w:r w:rsidRPr="00544D3A">
        <w:rPr>
          <w:sz w:val="24"/>
          <w:szCs w:val="24"/>
        </w:rPr>
        <w:t xml:space="preserve"> </w:t>
      </w:r>
      <w:proofErr w:type="spellStart"/>
      <w:r w:rsidRPr="00544D3A">
        <w:rPr>
          <w:sz w:val="24"/>
          <w:szCs w:val="24"/>
        </w:rPr>
        <w:t>dans</w:t>
      </w:r>
      <w:proofErr w:type="spellEnd"/>
      <w:r w:rsidRPr="00544D3A">
        <w:rPr>
          <w:sz w:val="24"/>
          <w:szCs w:val="24"/>
        </w:rPr>
        <w:t xml:space="preserve"> </w:t>
      </w:r>
      <w:proofErr w:type="spellStart"/>
      <w:r w:rsidRPr="00544D3A">
        <w:rPr>
          <w:sz w:val="24"/>
          <w:szCs w:val="24"/>
        </w:rPr>
        <w:t>le</w:t>
      </w:r>
      <w:proofErr w:type="spellEnd"/>
      <w:r w:rsidRPr="00544D3A">
        <w:rPr>
          <w:sz w:val="24"/>
          <w:szCs w:val="24"/>
        </w:rPr>
        <w:t xml:space="preserve"> </w:t>
      </w:r>
      <w:proofErr w:type="spellStart"/>
      <w:r w:rsidRPr="00544D3A">
        <w:rPr>
          <w:sz w:val="24"/>
          <w:szCs w:val="24"/>
        </w:rPr>
        <w:t>passé</w:t>
      </w:r>
      <w:proofErr w:type="spellEnd"/>
      <w:r w:rsidRPr="00544D3A">
        <w:rPr>
          <w:sz w:val="24"/>
          <w:szCs w:val="24"/>
        </w:rPr>
        <w:t xml:space="preserve">. Прошедшие времена </w:t>
      </w:r>
      <w:proofErr w:type="spellStart"/>
      <w:proofErr w:type="gramStart"/>
      <w:r w:rsidRPr="00544D3A">
        <w:rPr>
          <w:sz w:val="24"/>
          <w:szCs w:val="24"/>
        </w:rPr>
        <w:t>Р</w:t>
      </w:r>
      <w:proofErr w:type="gramEnd"/>
      <w:r w:rsidRPr="00544D3A">
        <w:rPr>
          <w:sz w:val="24"/>
          <w:szCs w:val="24"/>
        </w:rPr>
        <w:t>assé</w:t>
      </w:r>
      <w:proofErr w:type="spellEnd"/>
      <w:r w:rsidRPr="00544D3A">
        <w:rPr>
          <w:sz w:val="24"/>
          <w:szCs w:val="24"/>
        </w:rPr>
        <w:t xml:space="preserve"> </w:t>
      </w:r>
      <w:proofErr w:type="spellStart"/>
      <w:r w:rsidRPr="00544D3A">
        <w:rPr>
          <w:sz w:val="24"/>
          <w:szCs w:val="24"/>
        </w:rPr>
        <w:t>сomposé</w:t>
      </w:r>
      <w:proofErr w:type="spellEnd"/>
      <w:r w:rsidRPr="00544D3A">
        <w:rPr>
          <w:sz w:val="24"/>
          <w:szCs w:val="24"/>
        </w:rPr>
        <w:t xml:space="preserve">, </w:t>
      </w:r>
      <w:proofErr w:type="spellStart"/>
      <w:r w:rsidRPr="00544D3A">
        <w:rPr>
          <w:sz w:val="24"/>
          <w:szCs w:val="24"/>
        </w:rPr>
        <w:t>Passé</w:t>
      </w:r>
      <w:proofErr w:type="spellEnd"/>
      <w:r w:rsidRPr="00544D3A">
        <w:rPr>
          <w:sz w:val="24"/>
          <w:szCs w:val="24"/>
        </w:rPr>
        <w:t xml:space="preserve"> </w:t>
      </w:r>
      <w:proofErr w:type="spellStart"/>
      <w:r w:rsidRPr="00544D3A">
        <w:rPr>
          <w:sz w:val="24"/>
          <w:szCs w:val="24"/>
        </w:rPr>
        <w:t>simple</w:t>
      </w:r>
      <w:proofErr w:type="spellEnd"/>
      <w:r w:rsidRPr="00544D3A">
        <w:rPr>
          <w:sz w:val="24"/>
          <w:szCs w:val="24"/>
        </w:rPr>
        <w:t xml:space="preserve">, </w:t>
      </w:r>
      <w:proofErr w:type="spellStart"/>
      <w:r w:rsidRPr="00544D3A">
        <w:rPr>
          <w:sz w:val="24"/>
          <w:szCs w:val="24"/>
        </w:rPr>
        <w:t>Рassé</w:t>
      </w:r>
      <w:proofErr w:type="spellEnd"/>
      <w:r w:rsidRPr="00544D3A">
        <w:rPr>
          <w:sz w:val="24"/>
          <w:szCs w:val="24"/>
        </w:rPr>
        <w:t xml:space="preserve"> </w:t>
      </w:r>
      <w:proofErr w:type="spellStart"/>
      <w:r w:rsidRPr="00544D3A">
        <w:rPr>
          <w:sz w:val="24"/>
          <w:szCs w:val="24"/>
        </w:rPr>
        <w:t>immédia</w:t>
      </w:r>
      <w:proofErr w:type="spellEnd"/>
      <w:r w:rsidRPr="00544D3A">
        <w:rPr>
          <w:sz w:val="24"/>
          <w:szCs w:val="24"/>
        </w:rPr>
        <w:t xml:space="preserve">, </w:t>
      </w:r>
      <w:proofErr w:type="spellStart"/>
      <w:r w:rsidRPr="00544D3A">
        <w:rPr>
          <w:sz w:val="24"/>
          <w:szCs w:val="24"/>
        </w:rPr>
        <w:t>Рassé</w:t>
      </w:r>
      <w:proofErr w:type="spellEnd"/>
      <w:r w:rsidRPr="00544D3A">
        <w:rPr>
          <w:sz w:val="24"/>
          <w:szCs w:val="24"/>
        </w:rPr>
        <w:t xml:space="preserve"> </w:t>
      </w:r>
      <w:proofErr w:type="spellStart"/>
      <w:r w:rsidRPr="00544D3A">
        <w:rPr>
          <w:sz w:val="24"/>
          <w:szCs w:val="24"/>
        </w:rPr>
        <w:t>antérieur</w:t>
      </w:r>
      <w:proofErr w:type="spellEnd"/>
      <w:r w:rsidRPr="00544D3A">
        <w:rPr>
          <w:sz w:val="24"/>
          <w:szCs w:val="24"/>
        </w:rPr>
        <w:t xml:space="preserve">, </w:t>
      </w:r>
      <w:proofErr w:type="spellStart"/>
      <w:r w:rsidRPr="00544D3A">
        <w:rPr>
          <w:sz w:val="24"/>
          <w:szCs w:val="24"/>
        </w:rPr>
        <w:t>Plus-que-parfait</w:t>
      </w:r>
      <w:proofErr w:type="spellEnd"/>
      <w:r w:rsidRPr="00544D3A">
        <w:rPr>
          <w:sz w:val="24"/>
          <w:szCs w:val="24"/>
        </w:rPr>
        <w:t xml:space="preserve">. Употребление глаголов, спрягающихся с глаголом </w:t>
      </w:r>
      <w:proofErr w:type="spellStart"/>
      <w:r w:rsidRPr="00544D3A">
        <w:rPr>
          <w:sz w:val="24"/>
          <w:szCs w:val="24"/>
        </w:rPr>
        <w:t>être</w:t>
      </w:r>
      <w:proofErr w:type="spellEnd"/>
      <w:r w:rsidRPr="00544D3A">
        <w:rPr>
          <w:sz w:val="24"/>
          <w:szCs w:val="24"/>
        </w:rPr>
        <w:t xml:space="preserve"> в сложных временах. Согласование времен изъявительного наклонения. Пассивный залог. Устная тема: </w:t>
      </w:r>
      <w:proofErr w:type="spellStart"/>
      <w:proofErr w:type="gramStart"/>
      <w:r w:rsidRPr="00544D3A">
        <w:rPr>
          <w:sz w:val="24"/>
          <w:szCs w:val="24"/>
        </w:rPr>
        <w:t>M</w:t>
      </w:r>
      <w:proofErr w:type="gramEnd"/>
      <w:r w:rsidRPr="00544D3A">
        <w:rPr>
          <w:sz w:val="24"/>
          <w:szCs w:val="24"/>
        </w:rPr>
        <w:t>а</w:t>
      </w:r>
      <w:proofErr w:type="spellEnd"/>
      <w:r w:rsidRPr="00544D3A">
        <w:rPr>
          <w:sz w:val="24"/>
          <w:szCs w:val="24"/>
        </w:rPr>
        <w:t xml:space="preserve"> </w:t>
      </w:r>
      <w:proofErr w:type="spellStart"/>
      <w:r w:rsidRPr="00544D3A">
        <w:rPr>
          <w:sz w:val="24"/>
          <w:szCs w:val="24"/>
        </w:rPr>
        <w:t>spécialité</w:t>
      </w:r>
      <w:proofErr w:type="spellEnd"/>
      <w:r w:rsidRPr="00544D3A">
        <w:rPr>
          <w:sz w:val="24"/>
          <w:szCs w:val="24"/>
        </w:rPr>
        <w:t xml:space="preserve">. Условное наклонение. </w:t>
      </w:r>
      <w:proofErr w:type="spellStart"/>
      <w:r w:rsidRPr="00544D3A">
        <w:rPr>
          <w:sz w:val="24"/>
          <w:szCs w:val="24"/>
        </w:rPr>
        <w:t>Conditionnel</w:t>
      </w:r>
      <w:proofErr w:type="spellEnd"/>
      <w:r w:rsidRPr="00544D3A">
        <w:rPr>
          <w:sz w:val="24"/>
          <w:szCs w:val="24"/>
        </w:rPr>
        <w:t xml:space="preserve"> </w:t>
      </w:r>
      <w:proofErr w:type="spellStart"/>
      <w:r w:rsidRPr="00544D3A">
        <w:rPr>
          <w:sz w:val="24"/>
          <w:szCs w:val="24"/>
        </w:rPr>
        <w:t>présent</w:t>
      </w:r>
      <w:proofErr w:type="spellEnd"/>
      <w:r w:rsidRPr="00544D3A">
        <w:rPr>
          <w:sz w:val="24"/>
          <w:szCs w:val="24"/>
        </w:rPr>
        <w:t xml:space="preserve">. </w:t>
      </w:r>
      <w:proofErr w:type="spellStart"/>
      <w:r w:rsidRPr="00544D3A">
        <w:rPr>
          <w:sz w:val="24"/>
          <w:szCs w:val="24"/>
        </w:rPr>
        <w:t>Conditionnel</w:t>
      </w:r>
      <w:proofErr w:type="spellEnd"/>
      <w:r w:rsidRPr="00544D3A">
        <w:rPr>
          <w:sz w:val="24"/>
          <w:szCs w:val="24"/>
        </w:rPr>
        <w:t xml:space="preserve"> </w:t>
      </w:r>
      <w:proofErr w:type="spellStart"/>
      <w:r w:rsidRPr="00544D3A">
        <w:rPr>
          <w:sz w:val="24"/>
          <w:szCs w:val="24"/>
        </w:rPr>
        <w:t>passé</w:t>
      </w:r>
      <w:proofErr w:type="spellEnd"/>
      <w:r w:rsidRPr="00544D3A">
        <w:rPr>
          <w:sz w:val="24"/>
          <w:szCs w:val="24"/>
        </w:rPr>
        <w:t xml:space="preserve">. Употребление времен </w:t>
      </w:r>
      <w:proofErr w:type="spellStart"/>
      <w:r w:rsidRPr="00544D3A">
        <w:rPr>
          <w:sz w:val="24"/>
          <w:szCs w:val="24"/>
        </w:rPr>
        <w:t>Conditionnel</w:t>
      </w:r>
      <w:proofErr w:type="spellEnd"/>
      <w:r w:rsidRPr="00544D3A">
        <w:rPr>
          <w:sz w:val="24"/>
          <w:szCs w:val="24"/>
        </w:rPr>
        <w:t xml:space="preserve"> после союза «</w:t>
      </w:r>
      <w:proofErr w:type="spellStart"/>
      <w:r w:rsidRPr="00544D3A">
        <w:rPr>
          <w:sz w:val="24"/>
          <w:szCs w:val="24"/>
        </w:rPr>
        <w:t>si</w:t>
      </w:r>
      <w:proofErr w:type="spellEnd"/>
      <w:r w:rsidRPr="00544D3A">
        <w:rPr>
          <w:sz w:val="24"/>
          <w:szCs w:val="24"/>
        </w:rPr>
        <w:t xml:space="preserve">». Сослагательное наклонение. </w:t>
      </w:r>
      <w:proofErr w:type="spellStart"/>
      <w:r w:rsidRPr="00544D3A">
        <w:rPr>
          <w:sz w:val="24"/>
          <w:szCs w:val="24"/>
        </w:rPr>
        <w:t>Subjonctif</w:t>
      </w:r>
      <w:proofErr w:type="spellEnd"/>
      <w:r w:rsidRPr="00544D3A">
        <w:rPr>
          <w:sz w:val="24"/>
          <w:szCs w:val="24"/>
        </w:rPr>
        <w:t xml:space="preserve"> </w:t>
      </w:r>
      <w:proofErr w:type="spellStart"/>
      <w:r w:rsidRPr="00544D3A">
        <w:rPr>
          <w:sz w:val="24"/>
          <w:szCs w:val="24"/>
        </w:rPr>
        <w:t>présent</w:t>
      </w:r>
      <w:proofErr w:type="spellEnd"/>
      <w:r w:rsidRPr="00544D3A">
        <w:rPr>
          <w:sz w:val="24"/>
          <w:szCs w:val="24"/>
        </w:rPr>
        <w:t xml:space="preserve">. </w:t>
      </w:r>
      <w:proofErr w:type="spellStart"/>
      <w:r w:rsidRPr="00544D3A">
        <w:rPr>
          <w:sz w:val="24"/>
          <w:szCs w:val="24"/>
        </w:rPr>
        <w:t>Subjonctif</w:t>
      </w:r>
      <w:proofErr w:type="spellEnd"/>
      <w:r w:rsidRPr="00544D3A">
        <w:rPr>
          <w:sz w:val="24"/>
          <w:szCs w:val="24"/>
        </w:rPr>
        <w:t xml:space="preserve"> </w:t>
      </w:r>
      <w:proofErr w:type="spellStart"/>
      <w:r w:rsidRPr="00544D3A">
        <w:rPr>
          <w:sz w:val="24"/>
          <w:szCs w:val="24"/>
        </w:rPr>
        <w:t>passé</w:t>
      </w:r>
      <w:proofErr w:type="spellEnd"/>
      <w:r w:rsidRPr="00544D3A">
        <w:rPr>
          <w:sz w:val="24"/>
          <w:szCs w:val="24"/>
        </w:rPr>
        <w:t xml:space="preserve">. Устная тема: </w:t>
      </w:r>
      <w:proofErr w:type="spellStart"/>
      <w:proofErr w:type="gramStart"/>
      <w:r w:rsidRPr="00544D3A">
        <w:rPr>
          <w:sz w:val="24"/>
          <w:szCs w:val="24"/>
        </w:rPr>
        <w:t>M</w:t>
      </w:r>
      <w:proofErr w:type="gramEnd"/>
      <w:r w:rsidRPr="00544D3A">
        <w:rPr>
          <w:sz w:val="24"/>
          <w:szCs w:val="24"/>
        </w:rPr>
        <w:t>а</w:t>
      </w:r>
      <w:proofErr w:type="spellEnd"/>
      <w:r w:rsidRPr="00544D3A">
        <w:rPr>
          <w:sz w:val="24"/>
          <w:szCs w:val="24"/>
        </w:rPr>
        <w:t xml:space="preserve"> </w:t>
      </w:r>
      <w:proofErr w:type="spellStart"/>
      <w:r w:rsidRPr="00544D3A">
        <w:rPr>
          <w:sz w:val="24"/>
          <w:szCs w:val="24"/>
        </w:rPr>
        <w:t>spécialité</w:t>
      </w:r>
      <w:proofErr w:type="spellEnd"/>
      <w:r w:rsidRPr="00544D3A">
        <w:rPr>
          <w:sz w:val="24"/>
          <w:szCs w:val="24"/>
        </w:rPr>
        <w:t xml:space="preserve">. Неличные формы глагола. </w:t>
      </w:r>
      <w:proofErr w:type="gramStart"/>
      <w:r w:rsidRPr="00544D3A">
        <w:rPr>
          <w:sz w:val="24"/>
          <w:szCs w:val="24"/>
          <w:lang w:val="en-US"/>
        </w:rPr>
        <w:t xml:space="preserve">Construction </w:t>
      </w:r>
      <w:proofErr w:type="spellStart"/>
      <w:r w:rsidRPr="00544D3A">
        <w:rPr>
          <w:sz w:val="24"/>
          <w:szCs w:val="24"/>
          <w:lang w:val="en-US"/>
        </w:rPr>
        <w:t>participe</w:t>
      </w:r>
      <w:proofErr w:type="spellEnd"/>
      <w:r w:rsidRPr="00544D3A">
        <w:rPr>
          <w:sz w:val="24"/>
          <w:szCs w:val="24"/>
          <w:lang w:val="en-US"/>
        </w:rPr>
        <w:t>.</w:t>
      </w:r>
      <w:proofErr w:type="gramEnd"/>
      <w:r w:rsidRPr="00544D3A">
        <w:rPr>
          <w:sz w:val="24"/>
          <w:szCs w:val="24"/>
          <w:lang w:val="en-US"/>
        </w:rPr>
        <w:t xml:space="preserve"> </w:t>
      </w:r>
      <w:proofErr w:type="gramStart"/>
      <w:r w:rsidRPr="00544D3A">
        <w:rPr>
          <w:sz w:val="24"/>
          <w:szCs w:val="24"/>
          <w:lang w:val="en-US"/>
        </w:rPr>
        <w:t xml:space="preserve">Proposition </w:t>
      </w:r>
      <w:proofErr w:type="spellStart"/>
      <w:r w:rsidRPr="00544D3A">
        <w:rPr>
          <w:sz w:val="24"/>
          <w:szCs w:val="24"/>
          <w:lang w:val="en-US"/>
        </w:rPr>
        <w:t>participe</w:t>
      </w:r>
      <w:proofErr w:type="spellEnd"/>
      <w:r w:rsidRPr="00544D3A">
        <w:rPr>
          <w:sz w:val="24"/>
          <w:szCs w:val="24"/>
          <w:lang w:val="en-US"/>
        </w:rPr>
        <w:t xml:space="preserve"> </w:t>
      </w:r>
      <w:proofErr w:type="spellStart"/>
      <w:r w:rsidRPr="00544D3A">
        <w:rPr>
          <w:sz w:val="24"/>
          <w:szCs w:val="24"/>
          <w:lang w:val="en-US"/>
        </w:rPr>
        <w:t>absolue</w:t>
      </w:r>
      <w:proofErr w:type="spellEnd"/>
      <w:r w:rsidRPr="00544D3A">
        <w:rPr>
          <w:sz w:val="24"/>
          <w:szCs w:val="24"/>
          <w:lang w:val="en-US"/>
        </w:rPr>
        <w:t>.</w:t>
      </w:r>
      <w:proofErr w:type="gramEnd"/>
      <w:r w:rsidRPr="00544D3A">
        <w:rPr>
          <w:sz w:val="24"/>
          <w:szCs w:val="24"/>
          <w:lang w:val="en-US"/>
        </w:rPr>
        <w:t xml:space="preserve"> </w:t>
      </w:r>
      <w:proofErr w:type="gramStart"/>
      <w:r w:rsidRPr="00544D3A">
        <w:rPr>
          <w:sz w:val="24"/>
          <w:szCs w:val="24"/>
          <w:lang w:val="en-US"/>
        </w:rPr>
        <w:t>Proposition infinitive.</w:t>
      </w:r>
      <w:proofErr w:type="gramEnd"/>
      <w:r w:rsidRPr="00544D3A">
        <w:rPr>
          <w:sz w:val="24"/>
          <w:szCs w:val="24"/>
          <w:lang w:val="en-US"/>
        </w:rPr>
        <w:t xml:space="preserve"> </w:t>
      </w:r>
      <w:proofErr w:type="spellStart"/>
      <w:proofErr w:type="gramStart"/>
      <w:r w:rsidRPr="00544D3A">
        <w:rPr>
          <w:sz w:val="24"/>
          <w:szCs w:val="24"/>
          <w:lang w:val="en-US"/>
        </w:rPr>
        <w:t>Infinitif</w:t>
      </w:r>
      <w:proofErr w:type="spellEnd"/>
      <w:r w:rsidRPr="00544D3A">
        <w:rPr>
          <w:sz w:val="24"/>
          <w:szCs w:val="24"/>
          <w:lang w:val="en-US"/>
        </w:rPr>
        <w:t xml:space="preserve"> passé.</w:t>
      </w:r>
      <w:proofErr w:type="gramEnd"/>
      <w:r w:rsidRPr="00544D3A">
        <w:rPr>
          <w:sz w:val="24"/>
          <w:szCs w:val="24"/>
          <w:lang w:val="en-US"/>
        </w:rPr>
        <w:t xml:space="preserve"> </w:t>
      </w:r>
      <w:r w:rsidRPr="00544D3A">
        <w:rPr>
          <w:sz w:val="24"/>
          <w:szCs w:val="24"/>
        </w:rPr>
        <w:t>Ограничительные</w:t>
      </w:r>
      <w:r w:rsidRPr="00544D3A">
        <w:rPr>
          <w:sz w:val="24"/>
          <w:szCs w:val="24"/>
          <w:lang w:val="en-US"/>
        </w:rPr>
        <w:t xml:space="preserve"> </w:t>
      </w:r>
      <w:r w:rsidRPr="00544D3A">
        <w:rPr>
          <w:sz w:val="24"/>
          <w:szCs w:val="24"/>
        </w:rPr>
        <w:t>обороты</w:t>
      </w:r>
      <w:r w:rsidRPr="00544D3A">
        <w:rPr>
          <w:sz w:val="24"/>
          <w:szCs w:val="24"/>
          <w:lang w:val="en-US"/>
        </w:rPr>
        <w:t xml:space="preserve"> «ne…que». </w:t>
      </w:r>
      <w:r w:rsidRPr="00544D3A">
        <w:rPr>
          <w:sz w:val="24"/>
          <w:szCs w:val="24"/>
        </w:rPr>
        <w:t>Усилительные</w:t>
      </w:r>
      <w:r w:rsidRPr="00544D3A">
        <w:rPr>
          <w:sz w:val="24"/>
          <w:szCs w:val="24"/>
          <w:lang w:val="en-US"/>
        </w:rPr>
        <w:t xml:space="preserve"> </w:t>
      </w:r>
      <w:r w:rsidRPr="00544D3A">
        <w:rPr>
          <w:sz w:val="24"/>
          <w:szCs w:val="24"/>
        </w:rPr>
        <w:t>обороты</w:t>
      </w:r>
      <w:r w:rsidRPr="00544D3A">
        <w:rPr>
          <w:sz w:val="24"/>
          <w:szCs w:val="24"/>
          <w:lang w:val="en-US"/>
        </w:rPr>
        <w:t xml:space="preserve"> «</w:t>
      </w:r>
      <w:proofErr w:type="spellStart"/>
      <w:r w:rsidRPr="00544D3A">
        <w:rPr>
          <w:sz w:val="24"/>
          <w:szCs w:val="24"/>
          <w:lang w:val="en-US"/>
        </w:rPr>
        <w:t>c’est</w:t>
      </w:r>
      <w:proofErr w:type="spellEnd"/>
      <w:r w:rsidRPr="00544D3A">
        <w:rPr>
          <w:sz w:val="24"/>
          <w:szCs w:val="24"/>
          <w:lang w:val="en-US"/>
        </w:rPr>
        <w:t xml:space="preserve">…qui; </w:t>
      </w:r>
      <w:proofErr w:type="spellStart"/>
      <w:r w:rsidRPr="00544D3A">
        <w:rPr>
          <w:sz w:val="24"/>
          <w:szCs w:val="24"/>
          <w:lang w:val="en-US"/>
        </w:rPr>
        <w:t>c’est</w:t>
      </w:r>
      <w:proofErr w:type="spellEnd"/>
      <w:r w:rsidRPr="00544D3A">
        <w:rPr>
          <w:sz w:val="24"/>
          <w:szCs w:val="24"/>
          <w:lang w:val="en-US"/>
        </w:rPr>
        <w:t xml:space="preserve">…que, </w:t>
      </w:r>
      <w:proofErr w:type="spellStart"/>
      <w:r w:rsidRPr="00544D3A">
        <w:rPr>
          <w:sz w:val="24"/>
          <w:szCs w:val="24"/>
          <w:lang w:val="en-US"/>
        </w:rPr>
        <w:t>ce</w:t>
      </w:r>
      <w:proofErr w:type="spellEnd"/>
      <w:r w:rsidRPr="00544D3A">
        <w:rPr>
          <w:sz w:val="24"/>
          <w:szCs w:val="24"/>
          <w:lang w:val="en-US"/>
        </w:rPr>
        <w:t xml:space="preserve"> </w:t>
      </w:r>
      <w:proofErr w:type="spellStart"/>
      <w:r w:rsidRPr="00544D3A">
        <w:rPr>
          <w:sz w:val="24"/>
          <w:szCs w:val="24"/>
          <w:lang w:val="en-US"/>
        </w:rPr>
        <w:t>sont</w:t>
      </w:r>
      <w:proofErr w:type="spellEnd"/>
      <w:r w:rsidRPr="00544D3A">
        <w:rPr>
          <w:sz w:val="24"/>
          <w:szCs w:val="24"/>
          <w:lang w:val="en-US"/>
        </w:rPr>
        <w:t xml:space="preserve">…qui, </w:t>
      </w:r>
      <w:proofErr w:type="spellStart"/>
      <w:r w:rsidRPr="00544D3A">
        <w:rPr>
          <w:sz w:val="24"/>
          <w:szCs w:val="24"/>
          <w:lang w:val="en-US"/>
        </w:rPr>
        <w:t>ce</w:t>
      </w:r>
      <w:proofErr w:type="spellEnd"/>
      <w:r w:rsidRPr="00544D3A">
        <w:rPr>
          <w:sz w:val="24"/>
          <w:szCs w:val="24"/>
          <w:lang w:val="en-US"/>
        </w:rPr>
        <w:t xml:space="preserve"> </w:t>
      </w:r>
      <w:proofErr w:type="spellStart"/>
      <w:r w:rsidRPr="00544D3A">
        <w:rPr>
          <w:sz w:val="24"/>
          <w:szCs w:val="24"/>
          <w:lang w:val="en-US"/>
        </w:rPr>
        <w:t>sont</w:t>
      </w:r>
      <w:proofErr w:type="spellEnd"/>
      <w:r w:rsidRPr="00544D3A">
        <w:rPr>
          <w:sz w:val="24"/>
          <w:szCs w:val="24"/>
          <w:lang w:val="en-US"/>
        </w:rPr>
        <w:t xml:space="preserve"> …que». </w:t>
      </w:r>
      <w:r w:rsidRPr="00544D3A">
        <w:rPr>
          <w:sz w:val="24"/>
          <w:szCs w:val="24"/>
        </w:rPr>
        <w:t xml:space="preserve">Устная тема: </w:t>
      </w:r>
      <w:proofErr w:type="spellStart"/>
      <w:proofErr w:type="gramStart"/>
      <w:r w:rsidRPr="00544D3A">
        <w:rPr>
          <w:sz w:val="24"/>
          <w:szCs w:val="24"/>
        </w:rPr>
        <w:t>M</w:t>
      </w:r>
      <w:proofErr w:type="gramEnd"/>
      <w:r w:rsidRPr="00544D3A">
        <w:rPr>
          <w:sz w:val="24"/>
          <w:szCs w:val="24"/>
        </w:rPr>
        <w:t>а</w:t>
      </w:r>
      <w:proofErr w:type="spellEnd"/>
      <w:r w:rsidRPr="00544D3A">
        <w:rPr>
          <w:sz w:val="24"/>
          <w:szCs w:val="24"/>
        </w:rPr>
        <w:t xml:space="preserve"> </w:t>
      </w:r>
      <w:proofErr w:type="spellStart"/>
      <w:r w:rsidRPr="00544D3A">
        <w:rPr>
          <w:sz w:val="24"/>
          <w:szCs w:val="24"/>
        </w:rPr>
        <w:t>spécialité</w:t>
      </w:r>
      <w:proofErr w:type="spellEnd"/>
      <w:r w:rsidRPr="00544D3A">
        <w:rPr>
          <w:sz w:val="24"/>
          <w:szCs w:val="24"/>
        </w:rPr>
        <w:t>.</w:t>
      </w:r>
    </w:p>
    <w:p w:rsidR="00332D1D" w:rsidRDefault="00332D1D" w:rsidP="00AB014A">
      <w:pPr>
        <w:autoSpaceDE w:val="0"/>
        <w:autoSpaceDN w:val="0"/>
        <w:adjustRightInd w:val="0"/>
        <w:ind w:firstLine="360"/>
        <w:jc w:val="center"/>
        <w:rPr>
          <w:b/>
          <w:sz w:val="28"/>
          <w:szCs w:val="28"/>
        </w:rPr>
      </w:pPr>
    </w:p>
    <w:p w:rsidR="00332D1D" w:rsidRDefault="00332D1D" w:rsidP="00AB014A">
      <w:pPr>
        <w:autoSpaceDE w:val="0"/>
        <w:autoSpaceDN w:val="0"/>
        <w:adjustRightInd w:val="0"/>
        <w:ind w:firstLine="360"/>
        <w:jc w:val="center"/>
        <w:rPr>
          <w:b/>
          <w:sz w:val="28"/>
          <w:szCs w:val="28"/>
        </w:rPr>
      </w:pPr>
      <w:r w:rsidRPr="008D4BA2">
        <w:rPr>
          <w:b/>
          <w:sz w:val="28"/>
          <w:szCs w:val="28"/>
        </w:rPr>
        <w:t>Аннотация дисциплины</w:t>
      </w:r>
    </w:p>
    <w:p w:rsidR="00332D1D" w:rsidRDefault="00332D1D" w:rsidP="00AB014A">
      <w:pPr>
        <w:autoSpaceDE w:val="0"/>
        <w:autoSpaceDN w:val="0"/>
        <w:adjustRightInd w:val="0"/>
        <w:ind w:firstLine="360"/>
        <w:jc w:val="center"/>
        <w:rPr>
          <w:b/>
          <w:sz w:val="28"/>
          <w:szCs w:val="28"/>
        </w:rPr>
      </w:pPr>
    </w:p>
    <w:p w:rsidR="00332D1D" w:rsidRPr="00431E69" w:rsidRDefault="00332D1D" w:rsidP="00514AE0">
      <w:pPr>
        <w:pStyle w:val="2"/>
        <w:jc w:val="center"/>
      </w:pPr>
      <w:bookmarkStart w:id="3" w:name="_Toc8686094"/>
      <w:r w:rsidRPr="00431E69">
        <w:t>Иностранный язык (английский) – Б</w:t>
      </w:r>
      <w:proofErr w:type="gramStart"/>
      <w:r w:rsidRPr="00431E69">
        <w:t>1</w:t>
      </w:r>
      <w:proofErr w:type="gramEnd"/>
      <w:r w:rsidRPr="00431E69">
        <w:t>.Б.2</w:t>
      </w:r>
      <w:bookmarkEnd w:id="3"/>
    </w:p>
    <w:p w:rsidR="00332D1D" w:rsidRDefault="00332D1D" w:rsidP="00A94EF2">
      <w:pPr>
        <w:tabs>
          <w:tab w:val="left" w:pos="2220"/>
        </w:tabs>
      </w:pPr>
    </w:p>
    <w:p w:rsidR="00332D1D" w:rsidRPr="00193AEE" w:rsidRDefault="00332D1D" w:rsidP="00A94EF2">
      <w:pPr>
        <w:jc w:val="both"/>
      </w:pPr>
      <w:r w:rsidRPr="00A94EF2">
        <w:rPr>
          <w:sz w:val="28"/>
          <w:szCs w:val="28"/>
        </w:rPr>
        <w:tab/>
      </w:r>
      <w:r w:rsidRPr="00193AEE">
        <w:rPr>
          <w:b/>
        </w:rPr>
        <w:t>Цель дисциплины:</w:t>
      </w:r>
      <w:r w:rsidRPr="00193AEE">
        <w:t xml:space="preserve"> приобретение коммуникативных навыков, необходимых для иноязычной деятельности по  изучению и творческому осмыслению зарубежного опыта </w:t>
      </w:r>
      <w:proofErr w:type="gramStart"/>
      <w:r w:rsidRPr="00193AEE">
        <w:t>в</w:t>
      </w:r>
      <w:proofErr w:type="gramEnd"/>
      <w:r w:rsidRPr="00193AEE">
        <w:t xml:space="preserve"> профилирующей и смежных </w:t>
      </w:r>
      <w:proofErr w:type="gramStart"/>
      <w:r w:rsidRPr="00193AEE">
        <w:t>областях</w:t>
      </w:r>
      <w:proofErr w:type="gramEnd"/>
      <w:r w:rsidRPr="00193AEE">
        <w:t xml:space="preserve"> науки и техники, а также для делового профессионального общения.</w:t>
      </w:r>
    </w:p>
    <w:p w:rsidR="00332D1D" w:rsidRPr="00193AEE" w:rsidRDefault="00332D1D" w:rsidP="00A94EF2">
      <w:pPr>
        <w:tabs>
          <w:tab w:val="left" w:pos="6540"/>
        </w:tabs>
        <w:jc w:val="both"/>
        <w:rPr>
          <w:bCs/>
        </w:rPr>
      </w:pPr>
      <w:r w:rsidRPr="00193AEE">
        <w:t xml:space="preserve">         </w:t>
      </w:r>
      <w:r w:rsidRPr="00193AEE">
        <w:rPr>
          <w:b/>
        </w:rPr>
        <w:t xml:space="preserve">Место дисциплины в структуре ОПОП: </w:t>
      </w:r>
      <w:r w:rsidRPr="00193AEE">
        <w:t>Дисциплина относится к базовой части Блока 1 дисциплин ОПОП магистерской программы «</w:t>
      </w:r>
      <w:proofErr w:type="spellStart"/>
      <w:r w:rsidRPr="00193AEE">
        <w:rPr>
          <w:bCs/>
        </w:rPr>
        <w:t>Электротехнологические</w:t>
      </w:r>
      <w:proofErr w:type="spellEnd"/>
      <w:r w:rsidRPr="00193AEE">
        <w:rPr>
          <w:bCs/>
        </w:rPr>
        <w:t xml:space="preserve"> процессы и установки с системами питания и управления» направления 13.04.02</w:t>
      </w:r>
      <w:r w:rsidRPr="00193AEE">
        <w:t xml:space="preserve"> </w:t>
      </w:r>
      <w:r w:rsidRPr="00193AEE">
        <w:rPr>
          <w:bCs/>
        </w:rPr>
        <w:t>Электроэнергетика и электротехника. Количество зачётных единиц – 3.</w:t>
      </w:r>
    </w:p>
    <w:p w:rsidR="00332D1D" w:rsidRPr="00193AEE" w:rsidRDefault="00332D1D" w:rsidP="00193AEE">
      <w:pPr>
        <w:tabs>
          <w:tab w:val="left" w:pos="4065"/>
        </w:tabs>
        <w:jc w:val="both"/>
        <w:rPr>
          <w:b/>
          <w:bCs/>
          <w:sz w:val="28"/>
          <w:szCs w:val="28"/>
        </w:rPr>
      </w:pPr>
      <w:r w:rsidRPr="00193AEE">
        <w:rPr>
          <w:bCs/>
        </w:rPr>
        <w:t xml:space="preserve">         </w:t>
      </w:r>
      <w:r w:rsidRPr="00193AEE">
        <w:rPr>
          <w:b/>
          <w:bCs/>
        </w:rPr>
        <w:t>Содержание разделов:</w:t>
      </w:r>
      <w:r>
        <w:rPr>
          <w:b/>
          <w:bCs/>
          <w:sz w:val="28"/>
          <w:szCs w:val="28"/>
        </w:rPr>
        <w:tab/>
      </w:r>
    </w:p>
    <w:p w:rsidR="00332D1D" w:rsidRPr="00A115B3" w:rsidRDefault="00332D1D" w:rsidP="00193AEE">
      <w:pPr>
        <w:jc w:val="center"/>
        <w:rPr>
          <w:b/>
        </w:rPr>
      </w:pPr>
      <w:r>
        <w:rPr>
          <w:b/>
        </w:rPr>
        <w:t>2 семестр</w:t>
      </w:r>
    </w:p>
    <w:p w:rsidR="00332D1D" w:rsidRPr="00BF432B" w:rsidRDefault="00332D1D" w:rsidP="00363897">
      <w:pPr>
        <w:rPr>
          <w:lang w:val="en-US"/>
        </w:rPr>
      </w:pPr>
      <w:r w:rsidRPr="00B863C3">
        <w:t>Глаголы</w:t>
      </w:r>
      <w:r w:rsidRPr="00514AE0">
        <w:t xml:space="preserve"> </w:t>
      </w:r>
      <w:r w:rsidRPr="00BF432B">
        <w:rPr>
          <w:lang w:val="en-US"/>
        </w:rPr>
        <w:t>to</w:t>
      </w:r>
      <w:r w:rsidRPr="00514AE0">
        <w:t xml:space="preserve"> </w:t>
      </w:r>
      <w:r w:rsidRPr="00BF432B">
        <w:rPr>
          <w:lang w:val="en-US"/>
        </w:rPr>
        <w:t>be</w:t>
      </w:r>
      <w:r w:rsidRPr="00514AE0">
        <w:t xml:space="preserve">, </w:t>
      </w:r>
      <w:r w:rsidRPr="00BF432B">
        <w:rPr>
          <w:lang w:val="en-US"/>
        </w:rPr>
        <w:t>to</w:t>
      </w:r>
      <w:r w:rsidRPr="00514AE0">
        <w:t xml:space="preserve"> </w:t>
      </w:r>
      <w:r w:rsidRPr="00BF432B">
        <w:rPr>
          <w:lang w:val="en-US"/>
        </w:rPr>
        <w:t>have</w:t>
      </w:r>
      <w:r w:rsidRPr="00514AE0">
        <w:t xml:space="preserve">. </w:t>
      </w:r>
      <w:r w:rsidRPr="00A115B3">
        <w:t>Времена</w:t>
      </w:r>
      <w:r w:rsidRPr="00A115B3">
        <w:rPr>
          <w:lang w:val="en-US"/>
        </w:rPr>
        <w:t xml:space="preserve"> </w:t>
      </w:r>
      <w:r w:rsidRPr="00A115B3">
        <w:t>группы</w:t>
      </w:r>
      <w:r w:rsidRPr="00A115B3">
        <w:rPr>
          <w:lang w:val="en-US"/>
        </w:rPr>
        <w:t xml:space="preserve"> </w:t>
      </w:r>
      <w:r w:rsidRPr="00BF432B">
        <w:rPr>
          <w:lang w:val="en-US"/>
        </w:rPr>
        <w:t>Indefinite Active, Passive</w:t>
      </w:r>
      <w:r w:rsidRPr="00A115B3">
        <w:rPr>
          <w:lang w:val="en-US"/>
        </w:rPr>
        <w:t xml:space="preserve">. </w:t>
      </w:r>
      <w:r>
        <w:t xml:space="preserve">Оборот </w:t>
      </w:r>
      <w:proofErr w:type="spellStart"/>
      <w:r w:rsidRPr="00BF432B">
        <w:rPr>
          <w:lang w:val="en-US"/>
        </w:rPr>
        <w:t>there+be</w:t>
      </w:r>
      <w:proofErr w:type="spellEnd"/>
      <w:r w:rsidRPr="00BF432B">
        <w:rPr>
          <w:lang w:val="en-US"/>
        </w:rPr>
        <w:t>.</w:t>
      </w:r>
    </w:p>
    <w:p w:rsidR="00332D1D" w:rsidRPr="00193AEE" w:rsidRDefault="00332D1D" w:rsidP="00193AEE">
      <w:pPr>
        <w:ind w:left="720"/>
        <w:jc w:val="both"/>
        <w:rPr>
          <w:lang w:val="en-US"/>
        </w:rPr>
      </w:pPr>
      <w:r>
        <w:t>Суффиксы</w:t>
      </w:r>
      <w:r w:rsidRPr="00A115B3">
        <w:rPr>
          <w:lang w:val="en-US"/>
        </w:rPr>
        <w:t xml:space="preserve"> </w:t>
      </w:r>
      <w:r w:rsidRPr="00BF432B">
        <w:rPr>
          <w:i/>
          <w:lang w:val="en-US"/>
        </w:rPr>
        <w:t>–</w:t>
      </w:r>
      <w:proofErr w:type="spellStart"/>
      <w:r w:rsidRPr="00BF432B">
        <w:rPr>
          <w:i/>
          <w:lang w:val="en-US"/>
        </w:rPr>
        <w:t>tion</w:t>
      </w:r>
      <w:proofErr w:type="spellEnd"/>
      <w:r w:rsidRPr="00BF432B">
        <w:rPr>
          <w:i/>
          <w:lang w:val="en-US"/>
        </w:rPr>
        <w:t>, –</w:t>
      </w:r>
      <w:proofErr w:type="spellStart"/>
      <w:r w:rsidRPr="00BF432B">
        <w:rPr>
          <w:i/>
          <w:lang w:val="en-US"/>
        </w:rPr>
        <w:t>ic</w:t>
      </w:r>
      <w:proofErr w:type="spellEnd"/>
      <w:r w:rsidRPr="00BF432B">
        <w:rPr>
          <w:i/>
          <w:lang w:val="en-US"/>
        </w:rPr>
        <w:t>, -al, -</w:t>
      </w:r>
      <w:proofErr w:type="spellStart"/>
      <w:r w:rsidRPr="00BF432B">
        <w:rPr>
          <w:i/>
          <w:lang w:val="en-US"/>
        </w:rPr>
        <w:t>ly</w:t>
      </w:r>
      <w:proofErr w:type="spellEnd"/>
      <w:r w:rsidRPr="00A115B3">
        <w:rPr>
          <w:lang w:val="en-US"/>
        </w:rPr>
        <w:t xml:space="preserve">. </w:t>
      </w:r>
      <w:r>
        <w:t>Тексты</w:t>
      </w:r>
      <w:r w:rsidRPr="00A115B3">
        <w:rPr>
          <w:lang w:val="en-US"/>
        </w:rPr>
        <w:t xml:space="preserve">: </w:t>
      </w:r>
      <w:proofErr w:type="gramStart"/>
      <w:r w:rsidRPr="00BF432B">
        <w:rPr>
          <w:i/>
          <w:lang w:val="en-US"/>
        </w:rPr>
        <w:t>Higher education in Russia.</w:t>
      </w:r>
      <w:proofErr w:type="gramEnd"/>
      <w:r w:rsidRPr="00BF432B">
        <w:rPr>
          <w:i/>
          <w:lang w:val="en-US"/>
        </w:rPr>
        <w:t xml:space="preserve"> Cambridge</w:t>
      </w:r>
      <w:r w:rsidRPr="00993E9F">
        <w:rPr>
          <w:i/>
          <w:lang w:val="en-US"/>
        </w:rPr>
        <w:t xml:space="preserve">. </w:t>
      </w:r>
      <w:proofErr w:type="gramStart"/>
      <w:r w:rsidRPr="00BF432B">
        <w:rPr>
          <w:i/>
          <w:lang w:val="en-US"/>
        </w:rPr>
        <w:t>Higher</w:t>
      </w:r>
      <w:r w:rsidRPr="00993E9F">
        <w:rPr>
          <w:i/>
          <w:lang w:val="en-US"/>
        </w:rPr>
        <w:t xml:space="preserve"> </w:t>
      </w:r>
      <w:r w:rsidRPr="00BF432B">
        <w:rPr>
          <w:i/>
          <w:lang w:val="en-US"/>
        </w:rPr>
        <w:t>education</w:t>
      </w:r>
      <w:r w:rsidRPr="00993E9F">
        <w:rPr>
          <w:i/>
          <w:lang w:val="en-US"/>
        </w:rPr>
        <w:t xml:space="preserve"> </w:t>
      </w:r>
      <w:r w:rsidRPr="00BF432B">
        <w:rPr>
          <w:i/>
          <w:lang w:val="en-US"/>
        </w:rPr>
        <w:t>in</w:t>
      </w:r>
      <w:r w:rsidRPr="00993E9F">
        <w:rPr>
          <w:i/>
          <w:lang w:val="en-US"/>
        </w:rPr>
        <w:t xml:space="preserve"> </w:t>
      </w:r>
      <w:r w:rsidRPr="00BF432B">
        <w:rPr>
          <w:i/>
          <w:lang w:val="en-US"/>
        </w:rPr>
        <w:t>the</w:t>
      </w:r>
      <w:r w:rsidRPr="00993E9F">
        <w:rPr>
          <w:i/>
          <w:lang w:val="en-US"/>
        </w:rPr>
        <w:t xml:space="preserve"> </w:t>
      </w:r>
      <w:r w:rsidRPr="00BF432B">
        <w:rPr>
          <w:i/>
          <w:lang w:val="en-US"/>
        </w:rPr>
        <w:t>USA</w:t>
      </w:r>
      <w:r w:rsidRPr="00993E9F">
        <w:rPr>
          <w:i/>
          <w:lang w:val="en-US"/>
        </w:rPr>
        <w:t>.</w:t>
      </w:r>
      <w:proofErr w:type="gramEnd"/>
      <w:r w:rsidRPr="00993E9F">
        <w:rPr>
          <w:i/>
          <w:lang w:val="en-US"/>
        </w:rPr>
        <w:t xml:space="preserve"> </w:t>
      </w:r>
      <w:proofErr w:type="gramStart"/>
      <w:r w:rsidRPr="00BF432B">
        <w:rPr>
          <w:i/>
          <w:lang w:val="en-US"/>
        </w:rPr>
        <w:t>A</w:t>
      </w:r>
      <w:r w:rsidRPr="00993E9F">
        <w:rPr>
          <w:i/>
          <w:lang w:val="en-US"/>
        </w:rPr>
        <w:t xml:space="preserve"> </w:t>
      </w:r>
      <w:r w:rsidRPr="00BF432B">
        <w:rPr>
          <w:i/>
          <w:lang w:val="en-US"/>
        </w:rPr>
        <w:t>letter</w:t>
      </w:r>
      <w:r w:rsidRPr="00993E9F">
        <w:rPr>
          <w:i/>
          <w:lang w:val="en-US"/>
        </w:rPr>
        <w:t>.</w:t>
      </w:r>
      <w:proofErr w:type="gramEnd"/>
      <w:r w:rsidRPr="00993E9F">
        <w:rPr>
          <w:i/>
          <w:lang w:val="en-US"/>
        </w:rPr>
        <w:t xml:space="preserve"> </w:t>
      </w:r>
    </w:p>
    <w:p w:rsidR="00332D1D" w:rsidRPr="00514AE0" w:rsidRDefault="00332D1D" w:rsidP="00332D1D">
      <w:pPr>
        <w:numPr>
          <w:ilvl w:val="0"/>
          <w:numId w:val="1"/>
        </w:numPr>
        <w:spacing w:after="0" w:line="240" w:lineRule="auto"/>
        <w:jc w:val="both"/>
        <w:rPr>
          <w:lang w:val="en-US"/>
        </w:rPr>
      </w:pPr>
      <w:r w:rsidRPr="00A115B3">
        <w:t>Времена</w:t>
      </w:r>
      <w:r w:rsidRPr="00193AEE">
        <w:rPr>
          <w:lang w:val="en-US"/>
        </w:rPr>
        <w:t xml:space="preserve"> </w:t>
      </w:r>
      <w:r w:rsidRPr="00A115B3">
        <w:t>группы</w:t>
      </w:r>
      <w:r w:rsidRPr="00193AEE">
        <w:rPr>
          <w:lang w:val="en-US"/>
        </w:rPr>
        <w:t xml:space="preserve"> </w:t>
      </w:r>
      <w:r w:rsidRPr="00193AEE">
        <w:rPr>
          <w:i/>
          <w:lang w:val="en-US"/>
        </w:rPr>
        <w:t>Continuous Active, Passive.</w:t>
      </w:r>
      <w:r w:rsidRPr="00193AEE">
        <w:rPr>
          <w:lang w:val="en-US"/>
        </w:rPr>
        <w:t xml:space="preserve"> </w:t>
      </w:r>
      <w:r>
        <w:t>Функции</w:t>
      </w:r>
      <w:r w:rsidRPr="00514AE0">
        <w:t xml:space="preserve"> </w:t>
      </w:r>
      <w:r w:rsidRPr="00193AEE">
        <w:rPr>
          <w:i/>
          <w:lang w:val="en-US"/>
        </w:rPr>
        <w:t>it</w:t>
      </w:r>
      <w:r w:rsidRPr="00514AE0">
        <w:rPr>
          <w:i/>
        </w:rPr>
        <w:t xml:space="preserve">, </w:t>
      </w:r>
      <w:r w:rsidRPr="00193AEE">
        <w:rPr>
          <w:i/>
          <w:lang w:val="en-US"/>
        </w:rPr>
        <w:t>one</w:t>
      </w:r>
      <w:r w:rsidRPr="00514AE0">
        <w:rPr>
          <w:i/>
        </w:rPr>
        <w:t xml:space="preserve">, </w:t>
      </w:r>
      <w:r w:rsidRPr="00193AEE">
        <w:rPr>
          <w:i/>
          <w:lang w:val="en-US"/>
        </w:rPr>
        <w:t>that</w:t>
      </w:r>
      <w:r w:rsidRPr="00514AE0">
        <w:rPr>
          <w:i/>
        </w:rPr>
        <w:t>.</w:t>
      </w:r>
      <w:r w:rsidRPr="00514AE0">
        <w:t xml:space="preserve"> </w:t>
      </w:r>
      <w:r>
        <w:t>Степени</w:t>
      </w:r>
      <w:r w:rsidRPr="00514AE0">
        <w:t xml:space="preserve"> </w:t>
      </w:r>
      <w:r>
        <w:t>сравнения</w:t>
      </w:r>
      <w:r w:rsidRPr="00514AE0">
        <w:t xml:space="preserve"> </w:t>
      </w:r>
      <w:r>
        <w:t>прилагательных</w:t>
      </w:r>
      <w:r w:rsidRPr="00514AE0">
        <w:t xml:space="preserve">. </w:t>
      </w:r>
      <w:r>
        <w:t>Суффиксы</w:t>
      </w:r>
      <w:r w:rsidRPr="00193AEE">
        <w:rPr>
          <w:lang w:val="en-US"/>
        </w:rPr>
        <w:t xml:space="preserve"> </w:t>
      </w:r>
      <w:r w:rsidRPr="00193AEE">
        <w:rPr>
          <w:i/>
          <w:lang w:val="en-US"/>
        </w:rPr>
        <w:t>-</w:t>
      </w:r>
      <w:proofErr w:type="spellStart"/>
      <w:r w:rsidRPr="00193AEE">
        <w:rPr>
          <w:i/>
          <w:lang w:val="en-US"/>
        </w:rPr>
        <w:t>ment</w:t>
      </w:r>
      <w:proofErr w:type="spellEnd"/>
      <w:r w:rsidRPr="00193AEE">
        <w:rPr>
          <w:i/>
          <w:lang w:val="en-US"/>
        </w:rPr>
        <w:t>, -ty, -</w:t>
      </w:r>
      <w:proofErr w:type="spellStart"/>
      <w:r w:rsidRPr="00193AEE">
        <w:rPr>
          <w:i/>
          <w:lang w:val="en-US"/>
        </w:rPr>
        <w:t>ous</w:t>
      </w:r>
      <w:proofErr w:type="spellEnd"/>
      <w:r w:rsidRPr="00193AEE">
        <w:rPr>
          <w:i/>
          <w:lang w:val="en-US"/>
        </w:rPr>
        <w:t>.</w:t>
      </w:r>
      <w:r w:rsidRPr="00193AEE">
        <w:rPr>
          <w:lang w:val="en-US"/>
        </w:rPr>
        <w:t xml:space="preserve"> </w:t>
      </w:r>
      <w:r>
        <w:t>Префикс</w:t>
      </w:r>
      <w:r w:rsidRPr="00193AEE">
        <w:rPr>
          <w:lang w:val="en-US"/>
        </w:rPr>
        <w:t xml:space="preserve"> </w:t>
      </w:r>
      <w:r w:rsidRPr="00193AEE">
        <w:rPr>
          <w:i/>
          <w:lang w:val="en-US"/>
        </w:rPr>
        <w:t>re-</w:t>
      </w:r>
      <w:r w:rsidRPr="00193AEE">
        <w:rPr>
          <w:lang w:val="en-US"/>
        </w:rPr>
        <w:t xml:space="preserve">. </w:t>
      </w:r>
      <w:r>
        <w:t>Тексты</w:t>
      </w:r>
      <w:r w:rsidRPr="00193AEE">
        <w:rPr>
          <w:lang w:val="en-US"/>
        </w:rPr>
        <w:t xml:space="preserve">: </w:t>
      </w:r>
      <w:r w:rsidRPr="00193AEE">
        <w:rPr>
          <w:i/>
          <w:lang w:val="en-US"/>
        </w:rPr>
        <w:t>Environment protection must be global. Pollution. Ecological problems of big cities. London, its history and development.</w:t>
      </w:r>
      <w:r w:rsidRPr="00193AEE">
        <w:rPr>
          <w:lang w:val="en-US"/>
        </w:rPr>
        <w:t xml:space="preserve"> </w:t>
      </w:r>
    </w:p>
    <w:p w:rsidR="00332D1D" w:rsidRPr="00193AEE" w:rsidRDefault="00332D1D" w:rsidP="00332D1D">
      <w:pPr>
        <w:numPr>
          <w:ilvl w:val="0"/>
          <w:numId w:val="1"/>
        </w:numPr>
        <w:spacing w:after="0" w:line="240" w:lineRule="auto"/>
        <w:jc w:val="both"/>
        <w:rPr>
          <w:lang w:val="en-US"/>
        </w:rPr>
      </w:pPr>
      <w:r w:rsidRPr="00A115B3">
        <w:t>Времен</w:t>
      </w:r>
      <w:r w:rsidRPr="00193AEE">
        <w:rPr>
          <w:lang w:val="en-US"/>
        </w:rPr>
        <w:t xml:space="preserve">а </w:t>
      </w:r>
      <w:r w:rsidRPr="00A115B3">
        <w:t>групп</w:t>
      </w:r>
      <w:r w:rsidRPr="00193AEE">
        <w:rPr>
          <w:lang w:val="en-US"/>
        </w:rPr>
        <w:t>ы</w:t>
      </w:r>
      <w:r w:rsidRPr="00193AEE">
        <w:rPr>
          <w:i/>
          <w:lang w:val="en-US"/>
        </w:rPr>
        <w:t xml:space="preserve"> Perfect Active, Passive</w:t>
      </w:r>
      <w:r w:rsidRPr="00193AEE">
        <w:rPr>
          <w:lang w:val="en-US"/>
        </w:rPr>
        <w:t xml:space="preserve">. </w:t>
      </w:r>
      <w:r>
        <w:t>Подлежащее</w:t>
      </w:r>
      <w:r w:rsidRPr="00514AE0">
        <w:t xml:space="preserve">, </w:t>
      </w:r>
      <w:r>
        <w:t>сказуемое</w:t>
      </w:r>
      <w:r w:rsidRPr="00514AE0">
        <w:t xml:space="preserve">. </w:t>
      </w:r>
      <w:r>
        <w:t>Суффиксы</w:t>
      </w:r>
      <w:r w:rsidRPr="00514AE0">
        <w:rPr>
          <w:i/>
        </w:rPr>
        <w:t xml:space="preserve"> –</w:t>
      </w:r>
      <w:proofErr w:type="spellStart"/>
      <w:r w:rsidRPr="00193AEE">
        <w:rPr>
          <w:i/>
          <w:lang w:val="en-US"/>
        </w:rPr>
        <w:t>er</w:t>
      </w:r>
      <w:proofErr w:type="spellEnd"/>
      <w:r w:rsidRPr="00514AE0">
        <w:rPr>
          <w:i/>
        </w:rPr>
        <w:t>/-</w:t>
      </w:r>
      <w:r w:rsidRPr="00193AEE">
        <w:rPr>
          <w:i/>
          <w:lang w:val="en-US"/>
        </w:rPr>
        <w:t>or</w:t>
      </w:r>
      <w:r w:rsidRPr="00514AE0">
        <w:rPr>
          <w:i/>
        </w:rPr>
        <w:t>, -</w:t>
      </w:r>
      <w:r w:rsidRPr="00193AEE">
        <w:rPr>
          <w:i/>
          <w:lang w:val="en-US"/>
        </w:rPr>
        <w:t>ant</w:t>
      </w:r>
      <w:r w:rsidRPr="00514AE0">
        <w:rPr>
          <w:i/>
        </w:rPr>
        <w:t>/-</w:t>
      </w:r>
      <w:proofErr w:type="spellStart"/>
      <w:r w:rsidRPr="00193AEE">
        <w:rPr>
          <w:i/>
          <w:lang w:val="en-US"/>
        </w:rPr>
        <w:t>ent</w:t>
      </w:r>
      <w:proofErr w:type="spellEnd"/>
      <w:r w:rsidRPr="00514AE0">
        <w:rPr>
          <w:i/>
        </w:rPr>
        <w:t xml:space="preserve">.  </w:t>
      </w:r>
      <w:r>
        <w:t>Префикс</w:t>
      </w:r>
      <w:r w:rsidRPr="00193AEE">
        <w:rPr>
          <w:lang w:val="en-US"/>
        </w:rPr>
        <w:t>ы</w:t>
      </w:r>
      <w:r w:rsidRPr="00193AEE">
        <w:rPr>
          <w:i/>
          <w:lang w:val="en-US"/>
        </w:rPr>
        <w:t xml:space="preserve"> –un, -</w:t>
      </w:r>
      <w:proofErr w:type="spellStart"/>
      <w:r w:rsidRPr="00193AEE">
        <w:rPr>
          <w:i/>
          <w:lang w:val="en-US"/>
        </w:rPr>
        <w:t>im</w:t>
      </w:r>
      <w:proofErr w:type="spellEnd"/>
      <w:r w:rsidRPr="00193AEE">
        <w:rPr>
          <w:i/>
          <w:lang w:val="en-US"/>
        </w:rPr>
        <w:t>.</w:t>
      </w:r>
      <w:r w:rsidRPr="00193AEE">
        <w:rPr>
          <w:lang w:val="en-US"/>
        </w:rPr>
        <w:t xml:space="preserve"> </w:t>
      </w:r>
      <w:r>
        <w:t>Текст</w:t>
      </w:r>
      <w:r w:rsidRPr="00193AEE">
        <w:rPr>
          <w:lang w:val="en-US"/>
        </w:rPr>
        <w:t>ы:</w:t>
      </w:r>
      <w:r w:rsidRPr="00193AEE">
        <w:rPr>
          <w:i/>
          <w:lang w:val="en-US"/>
        </w:rPr>
        <w:t xml:space="preserve"> Electricity. A great citizen of the world. Solar light by night. Non-traditional renewable sources of energy</w:t>
      </w:r>
      <w:r w:rsidRPr="00193AEE">
        <w:rPr>
          <w:lang w:val="en-US"/>
        </w:rPr>
        <w:t xml:space="preserve">. </w:t>
      </w:r>
    </w:p>
    <w:p w:rsidR="00332D1D" w:rsidRPr="00514AE0" w:rsidRDefault="00332D1D" w:rsidP="00332D1D">
      <w:pPr>
        <w:numPr>
          <w:ilvl w:val="0"/>
          <w:numId w:val="1"/>
        </w:numPr>
        <w:spacing w:after="0" w:line="240" w:lineRule="auto"/>
        <w:jc w:val="both"/>
      </w:pPr>
      <w:r>
        <w:t>Согласование</w:t>
      </w:r>
      <w:r w:rsidRPr="00514AE0">
        <w:t xml:space="preserve"> </w:t>
      </w:r>
      <w:r>
        <w:t>времён</w:t>
      </w:r>
      <w:r w:rsidRPr="00514AE0">
        <w:t xml:space="preserve">. </w:t>
      </w:r>
      <w:r>
        <w:t>Дополнение</w:t>
      </w:r>
      <w:r w:rsidRPr="00514AE0">
        <w:t xml:space="preserve">. </w:t>
      </w:r>
      <w:r>
        <w:t>Дополнительные</w:t>
      </w:r>
      <w:r w:rsidRPr="00514AE0">
        <w:t xml:space="preserve"> </w:t>
      </w:r>
      <w:r>
        <w:t>придаточные</w:t>
      </w:r>
      <w:r w:rsidRPr="00514AE0">
        <w:t xml:space="preserve"> </w:t>
      </w:r>
      <w:r>
        <w:t>предложения</w:t>
      </w:r>
      <w:r w:rsidRPr="00514AE0">
        <w:t>.</w:t>
      </w:r>
    </w:p>
    <w:p w:rsidR="00332D1D" w:rsidRDefault="00332D1D" w:rsidP="00193AEE">
      <w:pPr>
        <w:ind w:left="720"/>
        <w:jc w:val="both"/>
      </w:pPr>
      <w:r>
        <w:t>Суффикс</w:t>
      </w:r>
      <w:r w:rsidRPr="00993E9F">
        <w:rPr>
          <w:lang w:val="en-US"/>
        </w:rPr>
        <w:t xml:space="preserve"> </w:t>
      </w:r>
      <w:r w:rsidRPr="00993E9F">
        <w:rPr>
          <w:i/>
          <w:lang w:val="en-US"/>
        </w:rPr>
        <w:t>–</w:t>
      </w:r>
      <w:proofErr w:type="spellStart"/>
      <w:r w:rsidRPr="00BF432B">
        <w:rPr>
          <w:i/>
          <w:lang w:val="en-US"/>
        </w:rPr>
        <w:t>ible</w:t>
      </w:r>
      <w:proofErr w:type="spellEnd"/>
      <w:r w:rsidRPr="00993E9F">
        <w:rPr>
          <w:i/>
          <w:lang w:val="en-US"/>
        </w:rPr>
        <w:t>/-</w:t>
      </w:r>
      <w:r w:rsidRPr="00BF432B">
        <w:rPr>
          <w:i/>
          <w:lang w:val="en-US"/>
        </w:rPr>
        <w:t>able</w:t>
      </w:r>
      <w:r w:rsidRPr="00993E9F">
        <w:rPr>
          <w:lang w:val="en-US"/>
        </w:rPr>
        <w:t xml:space="preserve">. </w:t>
      </w:r>
      <w:r>
        <w:t>Префикс</w:t>
      </w:r>
      <w:r w:rsidRPr="00993E9F">
        <w:rPr>
          <w:lang w:val="en-US"/>
        </w:rPr>
        <w:t xml:space="preserve"> </w:t>
      </w:r>
      <w:r w:rsidRPr="00BF432B">
        <w:rPr>
          <w:i/>
          <w:lang w:val="en-US"/>
        </w:rPr>
        <w:t>dis</w:t>
      </w:r>
      <w:r w:rsidRPr="00993E9F">
        <w:rPr>
          <w:i/>
          <w:lang w:val="en-US"/>
        </w:rPr>
        <w:t>-.</w:t>
      </w:r>
      <w:r w:rsidRPr="00993E9F">
        <w:rPr>
          <w:lang w:val="en-US"/>
        </w:rPr>
        <w:t xml:space="preserve"> </w:t>
      </w:r>
      <w:r>
        <w:t>Тексты</w:t>
      </w:r>
      <w:r w:rsidRPr="00993E9F">
        <w:rPr>
          <w:lang w:val="en-US"/>
        </w:rPr>
        <w:t xml:space="preserve">: </w:t>
      </w:r>
      <w:proofErr w:type="gramStart"/>
      <w:r w:rsidRPr="00BF432B">
        <w:rPr>
          <w:i/>
          <w:lang w:val="en-US"/>
        </w:rPr>
        <w:t>Television</w:t>
      </w:r>
      <w:r w:rsidRPr="00585880">
        <w:rPr>
          <w:i/>
          <w:lang w:val="en-US"/>
        </w:rPr>
        <w:t xml:space="preserve">/ </w:t>
      </w:r>
      <w:r w:rsidRPr="00BF432B">
        <w:rPr>
          <w:i/>
          <w:lang w:val="en-US"/>
        </w:rPr>
        <w:t>Telegraph</w:t>
      </w:r>
      <w:r w:rsidRPr="00993E9F">
        <w:rPr>
          <w:i/>
          <w:lang w:val="en-US"/>
        </w:rPr>
        <w:t>.</w:t>
      </w:r>
      <w:proofErr w:type="gramEnd"/>
      <w:r w:rsidRPr="00993E9F">
        <w:rPr>
          <w:i/>
          <w:lang w:val="en-US"/>
        </w:rPr>
        <w:t xml:space="preserve"> </w:t>
      </w:r>
      <w:proofErr w:type="gramStart"/>
      <w:r w:rsidRPr="00BF432B">
        <w:rPr>
          <w:i/>
          <w:lang w:val="en-US"/>
        </w:rPr>
        <w:t>Telephone</w:t>
      </w:r>
      <w:r w:rsidRPr="00993E9F">
        <w:rPr>
          <w:i/>
          <w:lang w:val="en-US"/>
        </w:rPr>
        <w:t>.</w:t>
      </w:r>
      <w:proofErr w:type="gramEnd"/>
      <w:r w:rsidRPr="00993E9F">
        <w:rPr>
          <w:i/>
          <w:lang w:val="en-US"/>
        </w:rPr>
        <w:t xml:space="preserve"> </w:t>
      </w:r>
      <w:proofErr w:type="gramStart"/>
      <w:r w:rsidRPr="00BF432B">
        <w:rPr>
          <w:i/>
          <w:lang w:val="en-US"/>
        </w:rPr>
        <w:t>Talking</w:t>
      </w:r>
      <w:r w:rsidRPr="00993E9F">
        <w:rPr>
          <w:i/>
          <w:lang w:val="en-US"/>
        </w:rPr>
        <w:t xml:space="preserve"> </w:t>
      </w:r>
      <w:r w:rsidRPr="00BF432B">
        <w:rPr>
          <w:i/>
          <w:lang w:val="en-US"/>
        </w:rPr>
        <w:t>via</w:t>
      </w:r>
      <w:r w:rsidRPr="00993E9F">
        <w:rPr>
          <w:i/>
          <w:lang w:val="en-US"/>
        </w:rPr>
        <w:t xml:space="preserve"> </w:t>
      </w:r>
      <w:r w:rsidRPr="00BF432B">
        <w:rPr>
          <w:i/>
          <w:lang w:val="en-US"/>
        </w:rPr>
        <w:t>space</w:t>
      </w:r>
      <w:r w:rsidRPr="00993E9F">
        <w:rPr>
          <w:i/>
          <w:lang w:val="en-US"/>
        </w:rPr>
        <w:t>.</w:t>
      </w:r>
      <w:proofErr w:type="gramEnd"/>
      <w:r w:rsidRPr="00993E9F">
        <w:rPr>
          <w:lang w:val="en-US"/>
        </w:rPr>
        <w:t xml:space="preserve"> </w:t>
      </w:r>
      <w:r>
        <w:t>Контрольный</w:t>
      </w:r>
      <w:r w:rsidRPr="00193AEE">
        <w:rPr>
          <w:lang w:val="en-US"/>
        </w:rPr>
        <w:t xml:space="preserve"> </w:t>
      </w:r>
      <w:r>
        <w:t>перевод</w:t>
      </w:r>
      <w:r w:rsidRPr="00193AEE">
        <w:rPr>
          <w:lang w:val="en-US"/>
        </w:rPr>
        <w:t xml:space="preserve"> </w:t>
      </w:r>
      <w:r>
        <w:t>по</w:t>
      </w:r>
      <w:r w:rsidRPr="00193AEE">
        <w:rPr>
          <w:lang w:val="en-US"/>
        </w:rPr>
        <w:t xml:space="preserve"> </w:t>
      </w:r>
      <w:r>
        <w:t>специальности.</w:t>
      </w:r>
      <w:r w:rsidRPr="0083383C">
        <w:t xml:space="preserve"> </w:t>
      </w:r>
      <w:r w:rsidRPr="00427E47">
        <w:t>Устн</w:t>
      </w:r>
      <w:r>
        <w:t>ая</w:t>
      </w:r>
      <w:r w:rsidRPr="00427E47">
        <w:t xml:space="preserve"> тема: </w:t>
      </w:r>
      <w:proofErr w:type="gramStart"/>
      <w:r w:rsidRPr="0083383C">
        <w:rPr>
          <w:i/>
          <w:lang w:val="en-US"/>
        </w:rPr>
        <w:t>My</w:t>
      </w:r>
      <w:r w:rsidRPr="0083383C">
        <w:rPr>
          <w:i/>
        </w:rPr>
        <w:t xml:space="preserve"> </w:t>
      </w:r>
      <w:proofErr w:type="spellStart"/>
      <w:r w:rsidRPr="0083383C">
        <w:rPr>
          <w:i/>
          <w:lang w:val="en-US"/>
        </w:rPr>
        <w:t>speciality</w:t>
      </w:r>
      <w:proofErr w:type="spellEnd"/>
      <w:r>
        <w:t>.</w:t>
      </w:r>
      <w:proofErr w:type="gramEnd"/>
      <w:r>
        <w:t xml:space="preserve"> </w:t>
      </w:r>
    </w:p>
    <w:p w:rsidR="00332D1D" w:rsidRPr="00193AEE" w:rsidRDefault="00332D1D" w:rsidP="00332D1D">
      <w:pPr>
        <w:numPr>
          <w:ilvl w:val="0"/>
          <w:numId w:val="1"/>
        </w:numPr>
        <w:spacing w:after="0" w:line="240" w:lineRule="auto"/>
        <w:jc w:val="both"/>
        <w:rPr>
          <w:lang w:val="en-US"/>
        </w:rPr>
      </w:pPr>
      <w:r w:rsidRPr="00A5152E">
        <w:lastRenderedPageBreak/>
        <w:t>Определения. Определительные придаточные предложения. Слова</w:t>
      </w:r>
      <w:r w:rsidRPr="00193AEE">
        <w:rPr>
          <w:i/>
        </w:rPr>
        <w:t xml:space="preserve"> </w:t>
      </w:r>
      <w:r w:rsidRPr="00193AEE">
        <w:rPr>
          <w:i/>
          <w:lang w:val="en-US"/>
        </w:rPr>
        <w:t>carry</w:t>
      </w:r>
      <w:r w:rsidRPr="00A5152E">
        <w:t xml:space="preserve"> и  </w:t>
      </w:r>
      <w:r w:rsidRPr="00193AEE">
        <w:rPr>
          <w:i/>
          <w:lang w:val="en-US"/>
        </w:rPr>
        <w:t>mean</w:t>
      </w:r>
      <w:r w:rsidRPr="00A5152E">
        <w:t xml:space="preserve"> и словосочетания с ними. Суффиксы</w:t>
      </w:r>
      <w:r w:rsidRPr="00193AEE">
        <w:rPr>
          <w:lang w:val="en-US"/>
        </w:rPr>
        <w:t xml:space="preserve"> </w:t>
      </w:r>
      <w:r w:rsidRPr="00193AEE">
        <w:rPr>
          <w:i/>
          <w:lang w:val="en-US"/>
        </w:rPr>
        <w:t>–</w:t>
      </w:r>
      <w:proofErr w:type="spellStart"/>
      <w:r w:rsidRPr="00193AEE">
        <w:rPr>
          <w:i/>
          <w:lang w:val="en-US"/>
        </w:rPr>
        <w:t>ive</w:t>
      </w:r>
      <w:proofErr w:type="spellEnd"/>
      <w:r w:rsidRPr="00193AEE">
        <w:rPr>
          <w:i/>
          <w:lang w:val="en-US"/>
        </w:rPr>
        <w:t>, -</w:t>
      </w:r>
      <w:proofErr w:type="spellStart"/>
      <w:r w:rsidRPr="00193AEE">
        <w:rPr>
          <w:i/>
          <w:lang w:val="en-US"/>
        </w:rPr>
        <w:t>ure</w:t>
      </w:r>
      <w:proofErr w:type="spellEnd"/>
      <w:r w:rsidRPr="00193AEE">
        <w:rPr>
          <w:i/>
          <w:lang w:val="en-US"/>
        </w:rPr>
        <w:t>.</w:t>
      </w:r>
      <w:r w:rsidRPr="00193AEE">
        <w:rPr>
          <w:lang w:val="en-US"/>
        </w:rPr>
        <w:t xml:space="preserve"> </w:t>
      </w:r>
      <w:r w:rsidRPr="00A5152E">
        <w:t>Префикс</w:t>
      </w:r>
      <w:r w:rsidRPr="00193AEE">
        <w:rPr>
          <w:lang w:val="en-US"/>
        </w:rPr>
        <w:t xml:space="preserve"> </w:t>
      </w:r>
      <w:r w:rsidRPr="00193AEE">
        <w:rPr>
          <w:i/>
          <w:lang w:val="en-US"/>
        </w:rPr>
        <w:t>super-</w:t>
      </w:r>
      <w:r w:rsidRPr="00193AEE">
        <w:rPr>
          <w:lang w:val="en-US"/>
        </w:rPr>
        <w:t xml:space="preserve">. </w:t>
      </w:r>
      <w:r w:rsidRPr="00A5152E">
        <w:t>Тексты</w:t>
      </w:r>
      <w:r w:rsidRPr="00193AEE">
        <w:rPr>
          <w:lang w:val="en-US"/>
        </w:rPr>
        <w:t xml:space="preserve">: </w:t>
      </w:r>
      <w:r w:rsidRPr="00193AEE">
        <w:rPr>
          <w:i/>
          <w:lang w:val="en-US"/>
        </w:rPr>
        <w:t>Is there an end to the computer race? Computers concern you. The Library of Congress.</w:t>
      </w:r>
      <w:r w:rsidRPr="00193AEE">
        <w:rPr>
          <w:lang w:val="en-US"/>
        </w:rPr>
        <w:t xml:space="preserve"> </w:t>
      </w:r>
    </w:p>
    <w:p w:rsidR="00332D1D" w:rsidRPr="00193AEE" w:rsidRDefault="00332D1D" w:rsidP="00332D1D">
      <w:pPr>
        <w:numPr>
          <w:ilvl w:val="0"/>
          <w:numId w:val="1"/>
        </w:numPr>
        <w:spacing w:after="0" w:line="240" w:lineRule="auto"/>
        <w:jc w:val="both"/>
        <w:rPr>
          <w:lang w:val="en-US"/>
        </w:rPr>
      </w:pPr>
      <w:r>
        <w:t>Модальные</w:t>
      </w:r>
      <w:r w:rsidRPr="00193AEE">
        <w:t xml:space="preserve"> </w:t>
      </w:r>
      <w:r>
        <w:t>глаголы</w:t>
      </w:r>
      <w:r w:rsidRPr="00193AEE">
        <w:t xml:space="preserve"> </w:t>
      </w:r>
      <w:r>
        <w:t>и</w:t>
      </w:r>
      <w:r w:rsidRPr="00193AEE">
        <w:t xml:space="preserve"> </w:t>
      </w:r>
      <w:r>
        <w:t>их</w:t>
      </w:r>
      <w:r w:rsidRPr="00193AEE">
        <w:t xml:space="preserve"> </w:t>
      </w:r>
      <w:r>
        <w:t>эквиваленты</w:t>
      </w:r>
      <w:r w:rsidRPr="00193AEE">
        <w:t xml:space="preserve">. </w:t>
      </w:r>
      <w:r>
        <w:t>Глагол</w:t>
      </w:r>
      <w:r w:rsidRPr="00193AEE">
        <w:rPr>
          <w:lang w:val="en-US"/>
        </w:rPr>
        <w:t xml:space="preserve"> </w:t>
      </w:r>
      <w:r w:rsidRPr="00193AEE">
        <w:rPr>
          <w:i/>
          <w:lang w:val="en-US"/>
        </w:rPr>
        <w:t>to cause</w:t>
      </w:r>
      <w:r w:rsidRPr="00193AEE">
        <w:rPr>
          <w:lang w:val="en-US"/>
        </w:rPr>
        <w:t xml:space="preserve">. </w:t>
      </w:r>
      <w:r>
        <w:t>Сочетания</w:t>
      </w:r>
      <w:r w:rsidRPr="00193AEE">
        <w:rPr>
          <w:i/>
          <w:lang w:val="en-US"/>
        </w:rPr>
        <w:t xml:space="preserve"> no longer, because of, due to, thanks to</w:t>
      </w:r>
      <w:r w:rsidRPr="00193AEE">
        <w:rPr>
          <w:lang w:val="en-US"/>
        </w:rPr>
        <w:t xml:space="preserve">. </w:t>
      </w:r>
      <w:r>
        <w:t>Суффиксы</w:t>
      </w:r>
      <w:r w:rsidRPr="00193AEE">
        <w:rPr>
          <w:lang w:val="en-US"/>
        </w:rPr>
        <w:t xml:space="preserve"> </w:t>
      </w:r>
      <w:r w:rsidRPr="00193AEE">
        <w:rPr>
          <w:i/>
          <w:lang w:val="en-US"/>
        </w:rPr>
        <w:t>–ness, -</w:t>
      </w:r>
      <w:proofErr w:type="spellStart"/>
      <w:r w:rsidRPr="00193AEE">
        <w:rPr>
          <w:i/>
          <w:lang w:val="en-US"/>
        </w:rPr>
        <w:t>ance</w:t>
      </w:r>
      <w:proofErr w:type="spellEnd"/>
      <w:r w:rsidRPr="00193AEE">
        <w:rPr>
          <w:i/>
          <w:lang w:val="en-US"/>
        </w:rPr>
        <w:t>/-</w:t>
      </w:r>
      <w:proofErr w:type="spellStart"/>
      <w:r w:rsidRPr="00193AEE">
        <w:rPr>
          <w:i/>
          <w:lang w:val="en-US"/>
        </w:rPr>
        <w:t>ence</w:t>
      </w:r>
      <w:proofErr w:type="spellEnd"/>
      <w:r w:rsidRPr="00193AEE">
        <w:rPr>
          <w:i/>
          <w:lang w:val="en-US"/>
        </w:rPr>
        <w:t>, -</w:t>
      </w:r>
      <w:proofErr w:type="spellStart"/>
      <w:r w:rsidRPr="00193AEE">
        <w:rPr>
          <w:i/>
          <w:lang w:val="en-US"/>
        </w:rPr>
        <w:t>ist</w:t>
      </w:r>
      <w:proofErr w:type="spellEnd"/>
      <w:r w:rsidRPr="00193AEE">
        <w:rPr>
          <w:i/>
          <w:lang w:val="en-US"/>
        </w:rPr>
        <w:t>, -</w:t>
      </w:r>
      <w:proofErr w:type="spellStart"/>
      <w:r w:rsidRPr="00193AEE">
        <w:rPr>
          <w:i/>
          <w:lang w:val="en-US"/>
        </w:rPr>
        <w:t>ful</w:t>
      </w:r>
      <w:proofErr w:type="spellEnd"/>
      <w:r w:rsidRPr="00193AEE">
        <w:rPr>
          <w:i/>
          <w:lang w:val="en-US"/>
        </w:rPr>
        <w:t>, -less</w:t>
      </w:r>
      <w:r w:rsidRPr="00193AEE">
        <w:rPr>
          <w:lang w:val="en-US"/>
        </w:rPr>
        <w:t xml:space="preserve">. </w:t>
      </w:r>
      <w:r>
        <w:t>Тексты</w:t>
      </w:r>
      <w:r w:rsidRPr="00193AEE">
        <w:rPr>
          <w:lang w:val="en-US"/>
        </w:rPr>
        <w:t xml:space="preserve">: </w:t>
      </w:r>
      <w:r w:rsidRPr="00193AEE">
        <w:rPr>
          <w:i/>
          <w:lang w:val="en-US"/>
        </w:rPr>
        <w:t xml:space="preserve">Made in space. Composite ceramics. Ancient steel-making secret. The British Museum. </w:t>
      </w:r>
      <w:r w:rsidRPr="00427E47">
        <w:t>Устн</w:t>
      </w:r>
      <w:r>
        <w:t>ая</w:t>
      </w:r>
      <w:r w:rsidRPr="00193AEE">
        <w:rPr>
          <w:lang w:val="en-US"/>
        </w:rPr>
        <w:t xml:space="preserve"> </w:t>
      </w:r>
      <w:r w:rsidRPr="00427E47">
        <w:t>тема</w:t>
      </w:r>
      <w:r w:rsidRPr="00193AEE">
        <w:rPr>
          <w:lang w:val="en-US"/>
        </w:rPr>
        <w:t xml:space="preserve">: </w:t>
      </w:r>
      <w:r w:rsidRPr="00193AEE">
        <w:rPr>
          <w:i/>
          <w:lang w:val="en-US"/>
        </w:rPr>
        <w:t xml:space="preserve">My </w:t>
      </w:r>
      <w:proofErr w:type="spellStart"/>
      <w:r w:rsidRPr="00193AEE">
        <w:rPr>
          <w:i/>
          <w:lang w:val="en-US"/>
        </w:rPr>
        <w:t>speciality</w:t>
      </w:r>
      <w:proofErr w:type="spellEnd"/>
      <w:r w:rsidRPr="00193AEE">
        <w:rPr>
          <w:lang w:val="en-US"/>
        </w:rPr>
        <w:t xml:space="preserve">. </w:t>
      </w:r>
    </w:p>
    <w:p w:rsidR="00332D1D" w:rsidRPr="00193AEE" w:rsidRDefault="00332D1D" w:rsidP="00332D1D">
      <w:pPr>
        <w:numPr>
          <w:ilvl w:val="0"/>
          <w:numId w:val="1"/>
        </w:numPr>
        <w:spacing w:after="0" w:line="240" w:lineRule="auto"/>
        <w:jc w:val="both"/>
        <w:rPr>
          <w:i/>
          <w:lang w:val="en-US"/>
        </w:rPr>
      </w:pPr>
      <w:r w:rsidRPr="004E28AF">
        <w:t>Причастия</w:t>
      </w:r>
      <w:r w:rsidRPr="00993E9F">
        <w:t xml:space="preserve">. </w:t>
      </w:r>
      <w:r w:rsidRPr="004E28AF">
        <w:t>Независимый</w:t>
      </w:r>
      <w:r w:rsidRPr="00993E9F">
        <w:t xml:space="preserve"> </w:t>
      </w:r>
      <w:r w:rsidRPr="004E28AF">
        <w:t>причастный</w:t>
      </w:r>
      <w:r w:rsidRPr="00993E9F">
        <w:t xml:space="preserve"> </w:t>
      </w:r>
      <w:r w:rsidRPr="004E28AF">
        <w:t>оборот</w:t>
      </w:r>
      <w:r w:rsidRPr="00993E9F">
        <w:t xml:space="preserve">. </w:t>
      </w:r>
      <w:r w:rsidRPr="004E28AF">
        <w:t>Значения</w:t>
      </w:r>
      <w:r w:rsidRPr="00993E9F">
        <w:t xml:space="preserve"> </w:t>
      </w:r>
      <w:r w:rsidRPr="004E28AF">
        <w:t>слова</w:t>
      </w:r>
      <w:r w:rsidRPr="00993E9F">
        <w:t xml:space="preserve"> </w:t>
      </w:r>
      <w:r w:rsidRPr="00193AEE">
        <w:rPr>
          <w:i/>
          <w:lang w:val="en-US"/>
        </w:rPr>
        <w:t>since</w:t>
      </w:r>
      <w:r w:rsidRPr="00993E9F">
        <w:t xml:space="preserve">. </w:t>
      </w:r>
      <w:r w:rsidRPr="004E28AF">
        <w:t>Суффиксы</w:t>
      </w:r>
      <w:r w:rsidRPr="00514AE0">
        <w:t xml:space="preserve"> </w:t>
      </w:r>
      <w:r w:rsidRPr="00514AE0">
        <w:rPr>
          <w:i/>
        </w:rPr>
        <w:t>–</w:t>
      </w:r>
      <w:r w:rsidRPr="00193AEE">
        <w:rPr>
          <w:i/>
          <w:lang w:val="en-US"/>
        </w:rPr>
        <w:t>age</w:t>
      </w:r>
      <w:r w:rsidRPr="00514AE0">
        <w:rPr>
          <w:i/>
        </w:rPr>
        <w:t>, -</w:t>
      </w:r>
      <w:r w:rsidRPr="00193AEE">
        <w:rPr>
          <w:i/>
          <w:lang w:val="en-US"/>
        </w:rPr>
        <w:t>ate</w:t>
      </w:r>
      <w:r w:rsidRPr="00514AE0">
        <w:t xml:space="preserve">. </w:t>
      </w:r>
      <w:r>
        <w:t>Префикс</w:t>
      </w:r>
      <w:r w:rsidRPr="00514AE0">
        <w:t xml:space="preserve"> </w:t>
      </w:r>
      <w:proofErr w:type="spellStart"/>
      <w:r w:rsidRPr="00193AEE">
        <w:rPr>
          <w:i/>
          <w:lang w:val="en-US"/>
        </w:rPr>
        <w:t>en</w:t>
      </w:r>
      <w:proofErr w:type="spellEnd"/>
      <w:r w:rsidRPr="00514AE0">
        <w:rPr>
          <w:i/>
        </w:rPr>
        <w:t>-</w:t>
      </w:r>
      <w:r w:rsidRPr="00514AE0">
        <w:t xml:space="preserve">. </w:t>
      </w:r>
      <w:r>
        <w:t>Тексты</w:t>
      </w:r>
      <w:r w:rsidRPr="00193AEE">
        <w:rPr>
          <w:lang w:val="en-US"/>
        </w:rPr>
        <w:t xml:space="preserve">: </w:t>
      </w:r>
      <w:r w:rsidRPr="00193AEE">
        <w:rPr>
          <w:i/>
          <w:lang w:val="en-US"/>
        </w:rPr>
        <w:t>Transport for tomorrow. Car of future. Talking instrument panels. Testing</w:t>
      </w:r>
      <w:r w:rsidRPr="00193AEE">
        <w:rPr>
          <w:i/>
        </w:rPr>
        <w:t xml:space="preserve"> </w:t>
      </w:r>
      <w:r w:rsidRPr="00193AEE">
        <w:rPr>
          <w:i/>
          <w:lang w:val="en-US"/>
        </w:rPr>
        <w:t>times</w:t>
      </w:r>
      <w:r w:rsidRPr="00193AEE">
        <w:rPr>
          <w:i/>
        </w:rPr>
        <w:t>.</w:t>
      </w:r>
    </w:p>
    <w:p w:rsidR="00332D1D" w:rsidRPr="00193AEE" w:rsidRDefault="00332D1D" w:rsidP="00193AEE">
      <w:pPr>
        <w:jc w:val="both"/>
        <w:rPr>
          <w:i/>
          <w:lang w:val="en-US"/>
        </w:rPr>
      </w:pPr>
      <w:r>
        <w:t xml:space="preserve">      8.   Условные предложения. Значения </w:t>
      </w:r>
      <w:r>
        <w:rPr>
          <w:i/>
          <w:lang w:val="en-US"/>
        </w:rPr>
        <w:t>p</w:t>
      </w:r>
      <w:r w:rsidRPr="00193AEE">
        <w:rPr>
          <w:i/>
          <w:lang w:val="en-US"/>
        </w:rPr>
        <w:t>rovide</w:t>
      </w:r>
      <w:r w:rsidRPr="00514AE0">
        <w:rPr>
          <w:i/>
        </w:rPr>
        <w:t>.</w:t>
      </w:r>
      <w:r>
        <w:t xml:space="preserve"> Суффиксы </w:t>
      </w:r>
      <w:r w:rsidRPr="004E28AF">
        <w:rPr>
          <w:i/>
        </w:rPr>
        <w:t>–</w:t>
      </w:r>
      <w:proofErr w:type="spellStart"/>
      <w:r w:rsidRPr="00193AEE">
        <w:rPr>
          <w:i/>
          <w:lang w:val="en-US"/>
        </w:rPr>
        <w:t>th</w:t>
      </w:r>
      <w:proofErr w:type="spellEnd"/>
      <w:r w:rsidRPr="00514AE0">
        <w:rPr>
          <w:i/>
        </w:rPr>
        <w:t>,</w:t>
      </w:r>
      <w:r w:rsidRPr="00193AEE">
        <w:rPr>
          <w:i/>
        </w:rPr>
        <w:t xml:space="preserve"> -</w:t>
      </w:r>
      <w:proofErr w:type="spellStart"/>
      <w:r w:rsidRPr="00193AEE">
        <w:rPr>
          <w:i/>
          <w:lang w:val="en-US"/>
        </w:rPr>
        <w:t>en</w:t>
      </w:r>
      <w:proofErr w:type="spellEnd"/>
      <w:r w:rsidRPr="00514AE0">
        <w:rPr>
          <w:i/>
        </w:rPr>
        <w:t>,</w:t>
      </w:r>
      <w:r w:rsidRPr="00193AEE">
        <w:rPr>
          <w:i/>
        </w:rPr>
        <w:t xml:space="preserve"> -</w:t>
      </w:r>
      <w:proofErr w:type="spellStart"/>
      <w:r w:rsidRPr="00193AEE">
        <w:rPr>
          <w:i/>
          <w:lang w:val="en-US"/>
        </w:rPr>
        <w:t>ible</w:t>
      </w:r>
      <w:proofErr w:type="spellEnd"/>
      <w:r w:rsidRPr="00514AE0">
        <w:rPr>
          <w:i/>
        </w:rPr>
        <w:t>.</w:t>
      </w:r>
      <w:r>
        <w:t xml:space="preserve"> Префиксы</w:t>
      </w:r>
      <w:r w:rsidRPr="00993E9F">
        <w:rPr>
          <w:lang w:val="en-US"/>
        </w:rPr>
        <w:t xml:space="preserve"> </w:t>
      </w:r>
      <w:r w:rsidRPr="00193AEE">
        <w:rPr>
          <w:i/>
          <w:lang w:val="en-US"/>
        </w:rPr>
        <w:t xml:space="preserve">sub-,    </w:t>
      </w:r>
    </w:p>
    <w:p w:rsidR="00332D1D" w:rsidRDefault="00332D1D" w:rsidP="00193AEE">
      <w:pPr>
        <w:jc w:val="both"/>
      </w:pPr>
      <w:r w:rsidRPr="00193AEE">
        <w:rPr>
          <w:i/>
          <w:lang w:val="en-US"/>
        </w:rPr>
        <w:t xml:space="preserve"> </w:t>
      </w:r>
      <w:r w:rsidRPr="00993E9F">
        <w:rPr>
          <w:i/>
          <w:lang w:val="en-US"/>
        </w:rPr>
        <w:t xml:space="preserve">           </w:t>
      </w:r>
      <w:proofErr w:type="gramStart"/>
      <w:r>
        <w:rPr>
          <w:i/>
          <w:lang w:val="en-US"/>
        </w:rPr>
        <w:t>under</w:t>
      </w:r>
      <w:proofErr w:type="gramEnd"/>
      <w:r w:rsidRPr="00993E9F">
        <w:rPr>
          <w:i/>
          <w:lang w:val="en-US"/>
        </w:rPr>
        <w:t xml:space="preserve">-, </w:t>
      </w:r>
      <w:r>
        <w:rPr>
          <w:i/>
          <w:lang w:val="en-US"/>
        </w:rPr>
        <w:t>non</w:t>
      </w:r>
      <w:r w:rsidRPr="00993E9F">
        <w:rPr>
          <w:i/>
          <w:lang w:val="en-US"/>
        </w:rPr>
        <w:t>-</w:t>
      </w:r>
      <w:r w:rsidRPr="00993E9F">
        <w:rPr>
          <w:lang w:val="en-US"/>
        </w:rPr>
        <w:t xml:space="preserve"> . </w:t>
      </w:r>
      <w:r>
        <w:t>Тексты</w:t>
      </w:r>
      <w:r w:rsidRPr="004E28AF">
        <w:rPr>
          <w:lang w:val="en-US"/>
        </w:rPr>
        <w:t>:</w:t>
      </w:r>
      <w:r>
        <w:rPr>
          <w:lang w:val="en-US"/>
        </w:rPr>
        <w:t xml:space="preserve"> </w:t>
      </w:r>
      <w:proofErr w:type="gramStart"/>
      <w:r>
        <w:rPr>
          <w:i/>
          <w:lang w:val="en-US"/>
        </w:rPr>
        <w:t>Descending to new ocean depths.</w:t>
      </w:r>
      <w:proofErr w:type="gramEnd"/>
      <w:r>
        <w:rPr>
          <w:i/>
          <w:lang w:val="en-US"/>
        </w:rPr>
        <w:t xml:space="preserve"> </w:t>
      </w:r>
      <w:proofErr w:type="gramStart"/>
      <w:r>
        <w:rPr>
          <w:i/>
          <w:lang w:val="en-US"/>
        </w:rPr>
        <w:t>Lifeboats</w:t>
      </w:r>
      <w:r w:rsidRPr="004E28AF">
        <w:rPr>
          <w:i/>
        </w:rPr>
        <w:t>.</w:t>
      </w:r>
      <w:proofErr w:type="gramEnd"/>
      <w:r w:rsidRPr="004E28AF">
        <w:rPr>
          <w:i/>
        </w:rPr>
        <w:t xml:space="preserve"> </w:t>
      </w:r>
      <w:r>
        <w:rPr>
          <w:i/>
          <w:lang w:val="en-US"/>
        </w:rPr>
        <w:t>Greenwich</w:t>
      </w:r>
      <w:r w:rsidRPr="004E28AF">
        <w:rPr>
          <w:i/>
        </w:rPr>
        <w:t>.</w:t>
      </w:r>
      <w:r w:rsidRPr="004E28AF">
        <w:t xml:space="preserve"> </w:t>
      </w:r>
      <w:r>
        <w:t xml:space="preserve">   </w:t>
      </w:r>
      <w:r w:rsidRPr="00427E47">
        <w:t>Устн</w:t>
      </w:r>
      <w:r>
        <w:t>ая</w:t>
      </w:r>
      <w:r w:rsidRPr="00427E47">
        <w:t xml:space="preserve"> </w:t>
      </w:r>
      <w:r>
        <w:t xml:space="preserve"> </w:t>
      </w:r>
    </w:p>
    <w:p w:rsidR="00332D1D" w:rsidRPr="00993E9F" w:rsidRDefault="00332D1D" w:rsidP="00193AEE">
      <w:pPr>
        <w:jc w:val="both"/>
      </w:pPr>
      <w:r>
        <w:t xml:space="preserve">            </w:t>
      </w:r>
      <w:r w:rsidRPr="00427E47">
        <w:t xml:space="preserve">тема: </w:t>
      </w:r>
      <w:proofErr w:type="gramStart"/>
      <w:r w:rsidRPr="0083383C">
        <w:rPr>
          <w:i/>
          <w:lang w:val="en-US"/>
        </w:rPr>
        <w:t>My</w:t>
      </w:r>
      <w:r w:rsidRPr="0083383C">
        <w:rPr>
          <w:i/>
        </w:rPr>
        <w:t xml:space="preserve"> </w:t>
      </w:r>
      <w:proofErr w:type="spellStart"/>
      <w:r w:rsidRPr="0083383C">
        <w:rPr>
          <w:i/>
          <w:lang w:val="en-US"/>
        </w:rPr>
        <w:t>speciality</w:t>
      </w:r>
      <w:proofErr w:type="spellEnd"/>
      <w:r>
        <w:rPr>
          <w:i/>
        </w:rPr>
        <w:t>.</w:t>
      </w:r>
      <w:proofErr w:type="gramEnd"/>
      <w:r w:rsidRPr="004E28AF">
        <w:t xml:space="preserve">   </w:t>
      </w:r>
      <w:r w:rsidRPr="00993E9F">
        <w:t xml:space="preserve">  </w:t>
      </w:r>
    </w:p>
    <w:p w:rsidR="00332D1D" w:rsidRDefault="00332D1D" w:rsidP="00193AEE">
      <w:pPr>
        <w:jc w:val="both"/>
      </w:pPr>
      <w:r w:rsidRPr="004E28AF">
        <w:t xml:space="preserve">            </w:t>
      </w:r>
    </w:p>
    <w:p w:rsidR="00332D1D" w:rsidRPr="00E33AF8" w:rsidRDefault="00514AE0" w:rsidP="00E33AF8">
      <w:pPr>
        <w:jc w:val="center"/>
        <w:rPr>
          <w:b/>
          <w:sz w:val="24"/>
          <w:szCs w:val="24"/>
        </w:rPr>
      </w:pPr>
      <w:proofErr w:type="spellStart"/>
      <w:r>
        <w:rPr>
          <w:b/>
          <w:sz w:val="24"/>
          <w:szCs w:val="24"/>
        </w:rPr>
        <w:t>А</w:t>
      </w:r>
      <w:r w:rsidR="00332D1D" w:rsidRPr="00E33AF8">
        <w:rPr>
          <w:b/>
          <w:sz w:val="24"/>
          <w:szCs w:val="24"/>
        </w:rPr>
        <w:t>нотация</w:t>
      </w:r>
      <w:proofErr w:type="spellEnd"/>
      <w:r w:rsidR="00332D1D" w:rsidRPr="00E33AF8">
        <w:rPr>
          <w:b/>
          <w:sz w:val="24"/>
          <w:szCs w:val="24"/>
        </w:rPr>
        <w:t xml:space="preserve"> дисциплины</w:t>
      </w:r>
    </w:p>
    <w:p w:rsidR="00332D1D" w:rsidRPr="00E33AF8" w:rsidRDefault="00332D1D" w:rsidP="00514AE0">
      <w:pPr>
        <w:pStyle w:val="2"/>
        <w:jc w:val="center"/>
      </w:pPr>
      <w:bookmarkStart w:id="4" w:name="_Toc8686095"/>
      <w:r w:rsidRPr="00E33AF8">
        <w:t>Философия технических наук</w:t>
      </w:r>
      <w:r w:rsidRPr="00E33AF8">
        <w:rPr>
          <w:rStyle w:val="a8"/>
          <w:color w:val="000000"/>
          <w:sz w:val="24"/>
          <w:szCs w:val="24"/>
        </w:rPr>
        <w:t xml:space="preserve"> – </w:t>
      </w:r>
      <w:r w:rsidRPr="00E33AF8">
        <w:t>Б</w:t>
      </w:r>
      <w:proofErr w:type="gramStart"/>
      <w:r w:rsidRPr="00E33AF8">
        <w:t>1</w:t>
      </w:r>
      <w:proofErr w:type="gramEnd"/>
      <w:r w:rsidRPr="00E33AF8">
        <w:t>.Б.1</w:t>
      </w:r>
      <w:bookmarkEnd w:id="4"/>
    </w:p>
    <w:p w:rsidR="00332D1D" w:rsidRPr="00E33AF8" w:rsidRDefault="00332D1D" w:rsidP="00E33AF8">
      <w:pPr>
        <w:ind w:firstLine="709"/>
        <w:jc w:val="both"/>
        <w:rPr>
          <w:sz w:val="24"/>
          <w:szCs w:val="24"/>
        </w:rPr>
      </w:pPr>
      <w:r w:rsidRPr="00E33AF8">
        <w:rPr>
          <w:b/>
          <w:sz w:val="24"/>
          <w:szCs w:val="24"/>
        </w:rPr>
        <w:t xml:space="preserve">Цель дисциплины: </w:t>
      </w:r>
      <w:r w:rsidRPr="00E33AF8">
        <w:rPr>
          <w:sz w:val="24"/>
          <w:szCs w:val="24"/>
        </w:rPr>
        <w:t xml:space="preserve">формирование представлений о современных философских проблемах технической реальности, о структуре технических наук, их особенностей и места в системе научного знания. </w:t>
      </w:r>
    </w:p>
    <w:p w:rsidR="00332D1D" w:rsidRPr="00E33AF8" w:rsidRDefault="00332D1D" w:rsidP="00E33AF8">
      <w:pPr>
        <w:ind w:firstLine="709"/>
        <w:jc w:val="both"/>
        <w:rPr>
          <w:sz w:val="24"/>
          <w:szCs w:val="24"/>
        </w:rPr>
      </w:pPr>
      <w:r w:rsidRPr="00E33AF8">
        <w:rPr>
          <w:b/>
          <w:sz w:val="24"/>
          <w:szCs w:val="24"/>
        </w:rPr>
        <w:t xml:space="preserve">Место дисциплины в структуре ООП: </w:t>
      </w:r>
      <w:r w:rsidRPr="00E33AF8">
        <w:rPr>
          <w:sz w:val="24"/>
          <w:szCs w:val="24"/>
        </w:rPr>
        <w:t>Дисциплина относится к базовой части блока дисциплин основной профессиональной образовательной программы (ОПОП) по магистерской программе</w:t>
      </w:r>
      <w:r w:rsidRPr="00E33AF8">
        <w:rPr>
          <w:b/>
          <w:sz w:val="24"/>
          <w:szCs w:val="24"/>
        </w:rPr>
        <w:t xml:space="preserve"> </w:t>
      </w:r>
      <w:r>
        <w:rPr>
          <w:b/>
          <w:sz w:val="24"/>
          <w:szCs w:val="24"/>
        </w:rPr>
        <w:t>«</w:t>
      </w:r>
      <w:r w:rsidRPr="00FB0E44">
        <w:rPr>
          <w:bCs/>
          <w:sz w:val="24"/>
          <w:szCs w:val="24"/>
        </w:rPr>
        <w:t>Техногенная</w:t>
      </w:r>
      <w:r w:rsidRPr="00CC5D0E">
        <w:rPr>
          <w:bCs/>
          <w:sz w:val="24"/>
          <w:szCs w:val="24"/>
        </w:rPr>
        <w:t xml:space="preserve"> безопасность в электроэнергетике и электротехнике</w:t>
      </w:r>
      <w:r>
        <w:rPr>
          <w:bCs/>
          <w:sz w:val="24"/>
          <w:szCs w:val="24"/>
        </w:rPr>
        <w:t>»</w:t>
      </w:r>
      <w:r w:rsidRPr="00E33AF8">
        <w:rPr>
          <w:sz w:val="24"/>
          <w:szCs w:val="24"/>
        </w:rPr>
        <w:t xml:space="preserve"> направления 13.04.02 Электроэнергетика и электротехника. Количество зачетных единиц – 3.</w:t>
      </w:r>
    </w:p>
    <w:p w:rsidR="00332D1D" w:rsidRPr="00E33AF8" w:rsidRDefault="00332D1D" w:rsidP="00E33AF8">
      <w:pPr>
        <w:ind w:firstLine="709"/>
        <w:jc w:val="both"/>
        <w:rPr>
          <w:b/>
          <w:sz w:val="24"/>
          <w:szCs w:val="24"/>
        </w:rPr>
      </w:pPr>
      <w:r w:rsidRPr="00E33AF8">
        <w:rPr>
          <w:b/>
          <w:sz w:val="24"/>
          <w:szCs w:val="24"/>
        </w:rPr>
        <w:t xml:space="preserve">Содержание разделов: </w:t>
      </w:r>
    </w:p>
    <w:p w:rsidR="00332D1D" w:rsidRPr="00E33AF8" w:rsidRDefault="00332D1D" w:rsidP="00E33AF8">
      <w:pPr>
        <w:shd w:val="clear" w:color="auto" w:fill="FFFFFF"/>
        <w:autoSpaceDE w:val="0"/>
        <w:autoSpaceDN w:val="0"/>
        <w:adjustRightInd w:val="0"/>
        <w:ind w:firstLine="709"/>
        <w:jc w:val="both"/>
        <w:rPr>
          <w:sz w:val="24"/>
          <w:szCs w:val="24"/>
        </w:rPr>
      </w:pPr>
      <w:r w:rsidRPr="00E33AF8">
        <w:rPr>
          <w:sz w:val="24"/>
          <w:szCs w:val="24"/>
        </w:rPr>
        <w:t xml:space="preserve">Наука как форма общественного сознания, как социальный институт, как элемент культуры, как  деятельность и производство знания.  Не-наука,  пара-наука, </w:t>
      </w:r>
      <w:proofErr w:type="spellStart"/>
      <w:proofErr w:type="gramStart"/>
      <w:r w:rsidRPr="00E33AF8">
        <w:rPr>
          <w:sz w:val="24"/>
          <w:szCs w:val="24"/>
        </w:rPr>
        <w:t>лже</w:t>
      </w:r>
      <w:proofErr w:type="spellEnd"/>
      <w:r w:rsidRPr="00E33AF8">
        <w:rPr>
          <w:sz w:val="24"/>
          <w:szCs w:val="24"/>
        </w:rPr>
        <w:t>-наука</w:t>
      </w:r>
      <w:proofErr w:type="gramEnd"/>
      <w:r w:rsidRPr="00E33AF8">
        <w:rPr>
          <w:sz w:val="24"/>
          <w:szCs w:val="24"/>
        </w:rPr>
        <w:t xml:space="preserve">. Система научного знания: естествознание, гуманитарные и технические науки. Взаимосвязь различных видов знания в системе современного технического образования. </w:t>
      </w:r>
    </w:p>
    <w:p w:rsidR="00332D1D" w:rsidRPr="00E33AF8" w:rsidRDefault="00332D1D" w:rsidP="00E33AF8">
      <w:pPr>
        <w:shd w:val="clear" w:color="auto" w:fill="FFFFFF"/>
        <w:autoSpaceDE w:val="0"/>
        <w:autoSpaceDN w:val="0"/>
        <w:adjustRightInd w:val="0"/>
        <w:ind w:firstLine="709"/>
        <w:jc w:val="both"/>
        <w:rPr>
          <w:color w:val="000000"/>
          <w:sz w:val="24"/>
          <w:szCs w:val="24"/>
          <w:shd w:val="clear" w:color="auto" w:fill="FFFFFF"/>
        </w:rPr>
      </w:pPr>
      <w:r w:rsidRPr="00E33AF8">
        <w:rPr>
          <w:sz w:val="24"/>
          <w:szCs w:val="24"/>
        </w:rPr>
        <w:t xml:space="preserve">Философия техники в системе философского знания. Специфика философского осмысления техники и технических наук. Объект, предмет, основные методы познания философии техники. </w:t>
      </w:r>
      <w:r w:rsidRPr="00E33AF8">
        <w:rPr>
          <w:color w:val="000000"/>
          <w:sz w:val="24"/>
          <w:szCs w:val="24"/>
          <w:shd w:val="clear" w:color="auto" w:fill="FFFFFF"/>
        </w:rPr>
        <w:t xml:space="preserve">Философские, собственные и социальные основания </w:t>
      </w:r>
      <w:proofErr w:type="spellStart"/>
      <w:r w:rsidRPr="00E33AF8">
        <w:rPr>
          <w:color w:val="000000"/>
          <w:sz w:val="24"/>
          <w:szCs w:val="24"/>
          <w:shd w:val="clear" w:color="auto" w:fill="FFFFFF"/>
        </w:rPr>
        <w:t>техникознания</w:t>
      </w:r>
      <w:proofErr w:type="spellEnd"/>
      <w:r w:rsidRPr="00E33AF8">
        <w:rPr>
          <w:color w:val="000000"/>
          <w:sz w:val="24"/>
          <w:szCs w:val="24"/>
          <w:shd w:val="clear" w:color="auto" w:fill="FFFFFF"/>
        </w:rPr>
        <w:t xml:space="preserve">. </w:t>
      </w:r>
    </w:p>
    <w:p w:rsidR="00332D1D" w:rsidRPr="00E33AF8" w:rsidRDefault="00332D1D" w:rsidP="00E33AF8">
      <w:pPr>
        <w:shd w:val="clear" w:color="auto" w:fill="FFFFFF"/>
        <w:autoSpaceDE w:val="0"/>
        <w:autoSpaceDN w:val="0"/>
        <w:adjustRightInd w:val="0"/>
        <w:ind w:firstLine="709"/>
        <w:jc w:val="both"/>
        <w:rPr>
          <w:sz w:val="24"/>
          <w:szCs w:val="24"/>
        </w:rPr>
      </w:pPr>
      <w:r w:rsidRPr="00E33AF8">
        <w:rPr>
          <w:sz w:val="24"/>
          <w:szCs w:val="24"/>
        </w:rPr>
        <w:t xml:space="preserve">История формирования технических наук.  Специфика технических наук.  Становление и развитие технических наук. Понятие техники. Техника как форма существования материальных систем. Техническая среда. Техническая теория и техническая практика.  Основные концепции взаимоотношения науки и техники. Социальная сущность техники. </w:t>
      </w:r>
    </w:p>
    <w:p w:rsidR="00332D1D" w:rsidRPr="00E33AF8" w:rsidRDefault="00332D1D" w:rsidP="00E33AF8">
      <w:pPr>
        <w:tabs>
          <w:tab w:val="left" w:pos="1260"/>
        </w:tabs>
        <w:ind w:firstLine="709"/>
        <w:jc w:val="both"/>
        <w:rPr>
          <w:sz w:val="24"/>
          <w:szCs w:val="24"/>
        </w:rPr>
      </w:pPr>
      <w:r w:rsidRPr="00E33AF8">
        <w:rPr>
          <w:bCs/>
          <w:color w:val="000000"/>
          <w:sz w:val="24"/>
          <w:szCs w:val="24"/>
        </w:rPr>
        <w:t xml:space="preserve">Историческая эволюция </w:t>
      </w:r>
      <w:proofErr w:type="spellStart"/>
      <w:r w:rsidRPr="00E33AF8">
        <w:rPr>
          <w:bCs/>
          <w:color w:val="000000"/>
          <w:sz w:val="24"/>
          <w:szCs w:val="24"/>
        </w:rPr>
        <w:t>техникознания</w:t>
      </w:r>
      <w:proofErr w:type="spellEnd"/>
      <w:r w:rsidRPr="00E33AF8">
        <w:rPr>
          <w:bCs/>
          <w:color w:val="000000"/>
          <w:sz w:val="24"/>
          <w:szCs w:val="24"/>
        </w:rPr>
        <w:t xml:space="preserve">: Древность, Античность, Средневековье, эпоха Возрождения, Новое время. </w:t>
      </w:r>
      <w:r w:rsidRPr="00E33AF8">
        <w:rPr>
          <w:sz w:val="24"/>
          <w:szCs w:val="24"/>
        </w:rPr>
        <w:t xml:space="preserve">Технические знания в Средние века (V–ХIV вв.). </w:t>
      </w:r>
      <w:r w:rsidRPr="00E33AF8">
        <w:rPr>
          <w:sz w:val="24"/>
          <w:szCs w:val="24"/>
        </w:rPr>
        <w:lastRenderedPageBreak/>
        <w:t>Технические знания эпохи Возрождения (</w:t>
      </w:r>
      <w:proofErr w:type="gramStart"/>
      <w:r w:rsidRPr="00E33AF8">
        <w:rPr>
          <w:sz w:val="24"/>
          <w:szCs w:val="24"/>
        </w:rPr>
        <w:t>Х</w:t>
      </w:r>
      <w:proofErr w:type="gramEnd"/>
      <w:r w:rsidRPr="00E33AF8">
        <w:rPr>
          <w:sz w:val="24"/>
          <w:szCs w:val="24"/>
        </w:rPr>
        <w:t xml:space="preserve">V–ХVI вв.). Современный этап научно-технической революции и его содержание.   </w:t>
      </w:r>
    </w:p>
    <w:p w:rsidR="00332D1D" w:rsidRPr="00E33AF8" w:rsidRDefault="00332D1D" w:rsidP="00E33AF8">
      <w:pPr>
        <w:ind w:firstLine="709"/>
        <w:jc w:val="both"/>
        <w:rPr>
          <w:bCs/>
          <w:color w:val="000000"/>
          <w:sz w:val="24"/>
          <w:szCs w:val="24"/>
        </w:rPr>
      </w:pPr>
      <w:r w:rsidRPr="00E33AF8">
        <w:rPr>
          <w:sz w:val="24"/>
          <w:szCs w:val="24"/>
        </w:rPr>
        <w:t xml:space="preserve">Математизация технических наук. Формирование к середине ХХ </w:t>
      </w:r>
      <w:proofErr w:type="gramStart"/>
      <w:r w:rsidRPr="00E33AF8">
        <w:rPr>
          <w:sz w:val="24"/>
          <w:szCs w:val="24"/>
        </w:rPr>
        <w:t>в</w:t>
      </w:r>
      <w:proofErr w:type="gramEnd"/>
      <w:r w:rsidRPr="00E33AF8">
        <w:rPr>
          <w:sz w:val="24"/>
          <w:szCs w:val="24"/>
        </w:rPr>
        <w:t xml:space="preserve">. </w:t>
      </w:r>
      <w:proofErr w:type="gramStart"/>
      <w:r w:rsidRPr="00E33AF8">
        <w:rPr>
          <w:sz w:val="24"/>
          <w:szCs w:val="24"/>
        </w:rPr>
        <w:t>фундаментальных</w:t>
      </w:r>
      <w:proofErr w:type="gramEnd"/>
      <w:r w:rsidRPr="00E33AF8">
        <w:rPr>
          <w:sz w:val="24"/>
          <w:szCs w:val="24"/>
        </w:rPr>
        <w:t xml:space="preserve"> разделов технических наук: теории цепей, теории двухполюсников и четырехполюсников, теория колебаний. Эволюция технические наук во второй половине ХХ </w:t>
      </w:r>
      <w:proofErr w:type="gramStart"/>
      <w:r w:rsidRPr="00E33AF8">
        <w:rPr>
          <w:sz w:val="24"/>
          <w:szCs w:val="24"/>
        </w:rPr>
        <w:t>в</w:t>
      </w:r>
      <w:proofErr w:type="gramEnd"/>
      <w:r w:rsidRPr="00E33AF8">
        <w:rPr>
          <w:sz w:val="24"/>
          <w:szCs w:val="24"/>
        </w:rPr>
        <w:t xml:space="preserve">. </w:t>
      </w:r>
      <w:proofErr w:type="gramStart"/>
      <w:r w:rsidRPr="00E33AF8">
        <w:rPr>
          <w:bCs/>
          <w:color w:val="000000"/>
          <w:sz w:val="24"/>
          <w:szCs w:val="24"/>
        </w:rPr>
        <w:t>История</w:t>
      </w:r>
      <w:proofErr w:type="gramEnd"/>
      <w:r w:rsidRPr="00E33AF8">
        <w:rPr>
          <w:bCs/>
          <w:color w:val="000000"/>
          <w:sz w:val="24"/>
          <w:szCs w:val="24"/>
        </w:rPr>
        <w:t xml:space="preserve"> отечественной технической науки: основные этапы становления и развития. </w:t>
      </w:r>
    </w:p>
    <w:p w:rsidR="00332D1D" w:rsidRPr="00E33AF8" w:rsidRDefault="00332D1D" w:rsidP="00E33AF8">
      <w:pPr>
        <w:shd w:val="clear" w:color="auto" w:fill="FFFFFF"/>
        <w:autoSpaceDE w:val="0"/>
        <w:autoSpaceDN w:val="0"/>
        <w:adjustRightInd w:val="0"/>
        <w:ind w:firstLine="709"/>
        <w:jc w:val="both"/>
        <w:rPr>
          <w:bCs/>
          <w:sz w:val="24"/>
          <w:szCs w:val="24"/>
        </w:rPr>
      </w:pPr>
      <w:r w:rsidRPr="00E33AF8">
        <w:rPr>
          <w:bCs/>
          <w:sz w:val="24"/>
          <w:szCs w:val="24"/>
        </w:rPr>
        <w:t xml:space="preserve">Методология технического знания. </w:t>
      </w:r>
    </w:p>
    <w:p w:rsidR="00332D1D" w:rsidRPr="00E33AF8" w:rsidRDefault="00332D1D" w:rsidP="00E33AF8">
      <w:pPr>
        <w:ind w:firstLine="709"/>
        <w:jc w:val="both"/>
        <w:rPr>
          <w:bCs/>
          <w:sz w:val="24"/>
          <w:szCs w:val="24"/>
        </w:rPr>
      </w:pPr>
      <w:r w:rsidRPr="00E33AF8">
        <w:rPr>
          <w:bCs/>
          <w:sz w:val="24"/>
          <w:szCs w:val="24"/>
        </w:rPr>
        <w:t xml:space="preserve">Техническая теория и техническая практика. </w:t>
      </w:r>
      <w:r w:rsidRPr="00E33AF8">
        <w:rPr>
          <w:sz w:val="24"/>
          <w:szCs w:val="24"/>
        </w:rPr>
        <w:t xml:space="preserve">Специфика инженерной деятельности и технического творчества. Инженерная деятельность: изобретательство, конструирование, организационно-производственная деятельность. Феномен системотехники. Социотехническое проектирование. </w:t>
      </w:r>
    </w:p>
    <w:p w:rsidR="00332D1D" w:rsidRPr="00E33AF8" w:rsidRDefault="00332D1D" w:rsidP="00E33AF8">
      <w:pPr>
        <w:shd w:val="clear" w:color="auto" w:fill="FFFFFF"/>
        <w:autoSpaceDE w:val="0"/>
        <w:autoSpaceDN w:val="0"/>
        <w:adjustRightInd w:val="0"/>
        <w:ind w:firstLine="709"/>
        <w:jc w:val="both"/>
        <w:rPr>
          <w:sz w:val="24"/>
          <w:szCs w:val="24"/>
        </w:rPr>
      </w:pPr>
      <w:r w:rsidRPr="00E33AF8">
        <w:rPr>
          <w:sz w:val="24"/>
          <w:szCs w:val="24"/>
        </w:rPr>
        <w:t xml:space="preserve">Образование комплексных научно-технических дисциплин.  Необходимость </w:t>
      </w:r>
      <w:proofErr w:type="spellStart"/>
      <w:r w:rsidRPr="00E33AF8">
        <w:rPr>
          <w:sz w:val="24"/>
          <w:szCs w:val="24"/>
        </w:rPr>
        <w:t>гуманитаризации</w:t>
      </w:r>
      <w:proofErr w:type="spellEnd"/>
      <w:r w:rsidRPr="00E33AF8">
        <w:rPr>
          <w:sz w:val="24"/>
          <w:szCs w:val="24"/>
        </w:rPr>
        <w:t xml:space="preserve">  технического знания и  инженерного образования. Новые методологические идеи, и смена стиля мышления в </w:t>
      </w:r>
      <w:proofErr w:type="spellStart"/>
      <w:r w:rsidRPr="00E33AF8">
        <w:rPr>
          <w:sz w:val="24"/>
          <w:szCs w:val="24"/>
        </w:rPr>
        <w:t>техникознании</w:t>
      </w:r>
      <w:proofErr w:type="spellEnd"/>
      <w:r w:rsidRPr="00E33AF8">
        <w:rPr>
          <w:sz w:val="24"/>
          <w:szCs w:val="24"/>
        </w:rPr>
        <w:t xml:space="preserve">.  </w:t>
      </w:r>
    </w:p>
    <w:p w:rsidR="00332D1D" w:rsidRDefault="00332D1D" w:rsidP="00E33AF8">
      <w:pPr>
        <w:ind w:firstLine="567"/>
        <w:jc w:val="center"/>
        <w:rPr>
          <w:b/>
          <w:sz w:val="24"/>
          <w:szCs w:val="24"/>
        </w:rPr>
      </w:pPr>
    </w:p>
    <w:p w:rsidR="00332D1D" w:rsidRPr="00E33AF8" w:rsidRDefault="00332D1D" w:rsidP="00E33AF8">
      <w:pPr>
        <w:ind w:firstLine="567"/>
        <w:jc w:val="center"/>
        <w:rPr>
          <w:b/>
          <w:sz w:val="24"/>
          <w:szCs w:val="24"/>
        </w:rPr>
      </w:pPr>
      <w:r>
        <w:rPr>
          <w:b/>
          <w:sz w:val="24"/>
          <w:szCs w:val="24"/>
        </w:rPr>
        <w:t>А</w:t>
      </w:r>
      <w:r w:rsidRPr="00E33AF8">
        <w:rPr>
          <w:b/>
          <w:sz w:val="24"/>
          <w:szCs w:val="24"/>
        </w:rPr>
        <w:t xml:space="preserve">ннотация дисциплины </w:t>
      </w:r>
    </w:p>
    <w:p w:rsidR="00332D1D" w:rsidRPr="00E33AF8" w:rsidRDefault="00332D1D" w:rsidP="00514AE0">
      <w:pPr>
        <w:pStyle w:val="2"/>
        <w:jc w:val="center"/>
      </w:pPr>
      <w:bookmarkStart w:id="5" w:name="_Toc8686096"/>
      <w:r w:rsidRPr="00E33AF8">
        <w:t>Иностранный язык – Б</w:t>
      </w:r>
      <w:proofErr w:type="gramStart"/>
      <w:r w:rsidRPr="00E33AF8">
        <w:t>1</w:t>
      </w:r>
      <w:proofErr w:type="gramEnd"/>
      <w:r w:rsidRPr="00E33AF8">
        <w:t>.Б.</w:t>
      </w:r>
      <w:r>
        <w:t>2</w:t>
      </w:r>
      <w:bookmarkEnd w:id="5"/>
    </w:p>
    <w:p w:rsidR="00332D1D" w:rsidRPr="00E33AF8" w:rsidRDefault="00332D1D" w:rsidP="00E33AF8">
      <w:pPr>
        <w:ind w:firstLine="567"/>
        <w:jc w:val="both"/>
        <w:rPr>
          <w:sz w:val="24"/>
          <w:szCs w:val="24"/>
        </w:rPr>
      </w:pPr>
      <w:r w:rsidRPr="00E33AF8">
        <w:rPr>
          <w:b/>
          <w:sz w:val="24"/>
          <w:szCs w:val="24"/>
        </w:rPr>
        <w:t>Цель дисциплины:</w:t>
      </w:r>
      <w:r w:rsidRPr="00E33AF8">
        <w:rPr>
          <w:sz w:val="24"/>
          <w:szCs w:val="24"/>
        </w:rPr>
        <w:t xml:space="preserve"> приобретение коммуникативных навыков, необходимых для иноязычной деятельности по изучению и творческому осмыслению зарубежного опыта в профилирующей и смежных </w:t>
      </w:r>
      <w:proofErr w:type="gramStart"/>
      <w:r w:rsidRPr="00E33AF8">
        <w:rPr>
          <w:sz w:val="24"/>
          <w:szCs w:val="24"/>
        </w:rPr>
        <w:t>областях</w:t>
      </w:r>
      <w:proofErr w:type="gramEnd"/>
      <w:r w:rsidRPr="00E33AF8">
        <w:rPr>
          <w:sz w:val="24"/>
          <w:szCs w:val="24"/>
        </w:rPr>
        <w:t xml:space="preserve"> науки и техники, а также для делового профессионального общения.</w:t>
      </w:r>
    </w:p>
    <w:p w:rsidR="00332D1D" w:rsidRPr="00E33AF8" w:rsidRDefault="00332D1D" w:rsidP="00E33AF8">
      <w:pPr>
        <w:tabs>
          <w:tab w:val="left" w:pos="0"/>
          <w:tab w:val="right" w:leader="underscore" w:pos="9639"/>
        </w:tabs>
        <w:ind w:firstLine="567"/>
        <w:jc w:val="both"/>
        <w:rPr>
          <w:b/>
          <w:sz w:val="24"/>
          <w:szCs w:val="24"/>
        </w:rPr>
      </w:pPr>
      <w:r w:rsidRPr="00E33AF8">
        <w:rPr>
          <w:b/>
          <w:sz w:val="24"/>
          <w:szCs w:val="24"/>
        </w:rPr>
        <w:t xml:space="preserve">Место дисциплины в структуре ООП: </w:t>
      </w:r>
      <w:r w:rsidRPr="00E33AF8">
        <w:rPr>
          <w:sz w:val="24"/>
          <w:szCs w:val="24"/>
        </w:rPr>
        <w:t>Дисциплина относится к базовой части блока дисциплин основной профессиональной образовательной программы (ОПОП) по магистерской программе</w:t>
      </w:r>
      <w:r w:rsidRPr="00E33AF8">
        <w:rPr>
          <w:b/>
          <w:sz w:val="24"/>
          <w:szCs w:val="24"/>
        </w:rPr>
        <w:t xml:space="preserve"> </w:t>
      </w:r>
      <w:r>
        <w:rPr>
          <w:b/>
          <w:sz w:val="24"/>
          <w:szCs w:val="24"/>
        </w:rPr>
        <w:t>«</w:t>
      </w:r>
      <w:r w:rsidRPr="00FB0E44">
        <w:rPr>
          <w:bCs/>
          <w:sz w:val="24"/>
          <w:szCs w:val="24"/>
        </w:rPr>
        <w:t>Техногенная</w:t>
      </w:r>
      <w:r w:rsidRPr="00CC5D0E">
        <w:rPr>
          <w:bCs/>
          <w:sz w:val="24"/>
          <w:szCs w:val="24"/>
        </w:rPr>
        <w:t xml:space="preserve"> безопасность в электроэнергетике и электротехнике</w:t>
      </w:r>
      <w:r>
        <w:rPr>
          <w:bCs/>
          <w:sz w:val="24"/>
          <w:szCs w:val="24"/>
        </w:rPr>
        <w:t>»</w:t>
      </w:r>
      <w:r w:rsidRPr="00E33AF8">
        <w:rPr>
          <w:sz w:val="24"/>
          <w:szCs w:val="24"/>
        </w:rPr>
        <w:t xml:space="preserve">  направления 13.04.02 Электроэнергетика и электротехника. Количество зачетных единиц – 3.</w:t>
      </w:r>
      <w:r w:rsidRPr="00E33AF8">
        <w:rPr>
          <w:b/>
          <w:sz w:val="24"/>
          <w:szCs w:val="24"/>
        </w:rPr>
        <w:t xml:space="preserve">      </w:t>
      </w:r>
    </w:p>
    <w:p w:rsidR="00332D1D" w:rsidRPr="00E33AF8" w:rsidRDefault="00332D1D" w:rsidP="00E33AF8">
      <w:pPr>
        <w:tabs>
          <w:tab w:val="left" w:pos="0"/>
          <w:tab w:val="right" w:leader="underscore" w:pos="9639"/>
        </w:tabs>
        <w:ind w:firstLine="567"/>
        <w:jc w:val="both"/>
        <w:rPr>
          <w:b/>
          <w:sz w:val="24"/>
          <w:szCs w:val="24"/>
        </w:rPr>
      </w:pPr>
      <w:r w:rsidRPr="00E33AF8">
        <w:rPr>
          <w:b/>
          <w:sz w:val="24"/>
          <w:szCs w:val="24"/>
        </w:rPr>
        <w:t>Содержание разделов:</w:t>
      </w:r>
    </w:p>
    <w:p w:rsidR="00332D1D" w:rsidRPr="00E33AF8" w:rsidRDefault="00332D1D" w:rsidP="00E33AF8">
      <w:pPr>
        <w:tabs>
          <w:tab w:val="left" w:pos="0"/>
          <w:tab w:val="right" w:leader="underscore" w:pos="9639"/>
        </w:tabs>
        <w:ind w:firstLine="567"/>
        <w:jc w:val="both"/>
        <w:rPr>
          <w:b/>
          <w:sz w:val="24"/>
          <w:szCs w:val="24"/>
          <w:lang w:val="en-US"/>
        </w:rPr>
      </w:pPr>
      <w:r w:rsidRPr="00E33AF8">
        <w:rPr>
          <w:sz w:val="24"/>
          <w:szCs w:val="24"/>
        </w:rPr>
        <w:t xml:space="preserve">Международные слова. </w:t>
      </w:r>
      <w:proofErr w:type="gramStart"/>
      <w:r w:rsidRPr="00E33AF8">
        <w:rPr>
          <w:bCs/>
          <w:sz w:val="24"/>
          <w:szCs w:val="24"/>
          <w:lang w:val="en-US"/>
        </w:rPr>
        <w:t>Time</w:t>
      </w:r>
      <w:r w:rsidRPr="00E33AF8">
        <w:rPr>
          <w:bCs/>
          <w:sz w:val="24"/>
          <w:szCs w:val="24"/>
        </w:rPr>
        <w:t>.</w:t>
      </w:r>
      <w:proofErr w:type="gramEnd"/>
      <w:r w:rsidRPr="00E33AF8">
        <w:rPr>
          <w:bCs/>
          <w:sz w:val="24"/>
          <w:szCs w:val="24"/>
        </w:rPr>
        <w:t xml:space="preserve"> </w:t>
      </w:r>
      <w:r w:rsidRPr="00E33AF8">
        <w:rPr>
          <w:sz w:val="24"/>
          <w:szCs w:val="24"/>
        </w:rPr>
        <w:t>Синонимы.</w:t>
      </w:r>
      <w:r w:rsidRPr="00E33AF8">
        <w:rPr>
          <w:bCs/>
          <w:sz w:val="24"/>
          <w:szCs w:val="24"/>
        </w:rPr>
        <w:t xml:space="preserve"> “</w:t>
      </w:r>
      <w:r w:rsidRPr="00E33AF8">
        <w:rPr>
          <w:bCs/>
          <w:sz w:val="24"/>
          <w:szCs w:val="24"/>
          <w:lang w:val="en-US"/>
        </w:rPr>
        <w:t>Only</w:t>
      </w:r>
      <w:r w:rsidRPr="00E33AF8">
        <w:rPr>
          <w:bCs/>
          <w:sz w:val="24"/>
          <w:szCs w:val="24"/>
        </w:rPr>
        <w:t>”, “</w:t>
      </w:r>
      <w:r w:rsidRPr="00E33AF8">
        <w:rPr>
          <w:bCs/>
          <w:sz w:val="24"/>
          <w:szCs w:val="24"/>
          <w:lang w:val="en-US"/>
        </w:rPr>
        <w:t>the</w:t>
      </w:r>
      <w:r w:rsidRPr="00E33AF8">
        <w:rPr>
          <w:bCs/>
          <w:sz w:val="24"/>
          <w:szCs w:val="24"/>
        </w:rPr>
        <w:t xml:space="preserve"> </w:t>
      </w:r>
      <w:r w:rsidRPr="00E33AF8">
        <w:rPr>
          <w:bCs/>
          <w:sz w:val="24"/>
          <w:szCs w:val="24"/>
          <w:lang w:val="en-US"/>
        </w:rPr>
        <w:t>only</w:t>
      </w:r>
      <w:r w:rsidRPr="00E33AF8">
        <w:rPr>
          <w:bCs/>
          <w:sz w:val="24"/>
          <w:szCs w:val="24"/>
        </w:rPr>
        <w:t>”.</w:t>
      </w:r>
      <w:r w:rsidRPr="00E33AF8">
        <w:rPr>
          <w:sz w:val="24"/>
          <w:szCs w:val="24"/>
        </w:rPr>
        <w:t xml:space="preserve"> </w:t>
      </w:r>
      <w:r w:rsidRPr="00E33AF8">
        <w:rPr>
          <w:bCs/>
          <w:sz w:val="24"/>
          <w:szCs w:val="24"/>
        </w:rPr>
        <w:t>Модальные глаголы. Эквиваленты модальных глаголов.</w:t>
      </w:r>
      <w:r w:rsidRPr="00E33AF8">
        <w:rPr>
          <w:sz w:val="24"/>
          <w:szCs w:val="24"/>
        </w:rPr>
        <w:t xml:space="preserve"> </w:t>
      </w:r>
      <w:r w:rsidRPr="00E33AF8">
        <w:rPr>
          <w:bCs/>
          <w:sz w:val="24"/>
          <w:szCs w:val="24"/>
        </w:rPr>
        <w:t>Пассивный</w:t>
      </w:r>
      <w:r w:rsidRPr="00E33AF8">
        <w:rPr>
          <w:bCs/>
          <w:sz w:val="24"/>
          <w:szCs w:val="24"/>
          <w:lang w:val="en-US"/>
        </w:rPr>
        <w:t xml:space="preserve"> </w:t>
      </w:r>
      <w:r w:rsidRPr="00E33AF8">
        <w:rPr>
          <w:bCs/>
          <w:sz w:val="24"/>
          <w:szCs w:val="24"/>
        </w:rPr>
        <w:t>залог</w:t>
      </w:r>
      <w:r w:rsidRPr="00E33AF8">
        <w:rPr>
          <w:bCs/>
          <w:sz w:val="24"/>
          <w:szCs w:val="24"/>
          <w:lang w:val="en-US"/>
        </w:rPr>
        <w:t>.</w:t>
      </w:r>
    </w:p>
    <w:p w:rsidR="00332D1D" w:rsidRPr="00E33AF8" w:rsidRDefault="00332D1D" w:rsidP="00E33AF8">
      <w:pPr>
        <w:tabs>
          <w:tab w:val="num" w:pos="1134"/>
        </w:tabs>
        <w:ind w:firstLine="567"/>
        <w:jc w:val="both"/>
        <w:rPr>
          <w:sz w:val="24"/>
          <w:szCs w:val="24"/>
        </w:rPr>
      </w:pPr>
      <w:r w:rsidRPr="00514AE0">
        <w:rPr>
          <w:bCs/>
          <w:sz w:val="24"/>
          <w:szCs w:val="24"/>
        </w:rPr>
        <w:t>“</w:t>
      </w:r>
      <w:r w:rsidRPr="00E33AF8">
        <w:rPr>
          <w:bCs/>
          <w:sz w:val="24"/>
          <w:szCs w:val="24"/>
          <w:lang w:val="en-US"/>
        </w:rPr>
        <w:t>That</w:t>
      </w:r>
      <w:r w:rsidRPr="00514AE0">
        <w:rPr>
          <w:bCs/>
          <w:sz w:val="24"/>
          <w:szCs w:val="24"/>
        </w:rPr>
        <w:t xml:space="preserve">” – </w:t>
      </w:r>
      <w:r w:rsidRPr="00E33AF8">
        <w:rPr>
          <w:bCs/>
          <w:sz w:val="24"/>
          <w:szCs w:val="24"/>
        </w:rPr>
        <w:t>функции</w:t>
      </w:r>
      <w:r w:rsidRPr="00514AE0">
        <w:rPr>
          <w:bCs/>
          <w:sz w:val="24"/>
          <w:szCs w:val="24"/>
        </w:rPr>
        <w:t>.</w:t>
      </w:r>
      <w:r w:rsidRPr="00514AE0">
        <w:rPr>
          <w:b/>
          <w:bCs/>
          <w:sz w:val="24"/>
          <w:szCs w:val="24"/>
        </w:rPr>
        <w:t xml:space="preserve"> </w:t>
      </w:r>
      <w:r w:rsidRPr="00E33AF8">
        <w:rPr>
          <w:bCs/>
          <w:sz w:val="24"/>
          <w:szCs w:val="24"/>
        </w:rPr>
        <w:t>Эквиваленты</w:t>
      </w:r>
      <w:r w:rsidRPr="00514AE0">
        <w:rPr>
          <w:bCs/>
          <w:sz w:val="24"/>
          <w:szCs w:val="24"/>
        </w:rPr>
        <w:t xml:space="preserve"> </w:t>
      </w:r>
      <w:r w:rsidRPr="00E33AF8">
        <w:rPr>
          <w:bCs/>
          <w:sz w:val="24"/>
          <w:szCs w:val="24"/>
        </w:rPr>
        <w:t>к</w:t>
      </w:r>
      <w:r w:rsidRPr="00514AE0">
        <w:rPr>
          <w:bCs/>
          <w:sz w:val="24"/>
          <w:szCs w:val="24"/>
        </w:rPr>
        <w:t xml:space="preserve"> </w:t>
      </w:r>
      <w:r w:rsidRPr="00E33AF8">
        <w:rPr>
          <w:bCs/>
          <w:sz w:val="24"/>
          <w:szCs w:val="24"/>
        </w:rPr>
        <w:t>словосочетаниям</w:t>
      </w:r>
      <w:r w:rsidRPr="00514AE0">
        <w:rPr>
          <w:bCs/>
          <w:sz w:val="24"/>
          <w:szCs w:val="24"/>
        </w:rPr>
        <w:t>.</w:t>
      </w:r>
      <w:r w:rsidRPr="00514AE0">
        <w:rPr>
          <w:sz w:val="24"/>
          <w:szCs w:val="24"/>
        </w:rPr>
        <w:t xml:space="preserve"> </w:t>
      </w:r>
      <w:proofErr w:type="gramStart"/>
      <w:r w:rsidRPr="00E33AF8">
        <w:rPr>
          <w:sz w:val="24"/>
          <w:szCs w:val="24"/>
          <w:lang w:val="en-US"/>
        </w:rPr>
        <w:t>“</w:t>
      </w:r>
      <w:r w:rsidRPr="00E33AF8">
        <w:rPr>
          <w:bCs/>
          <w:sz w:val="24"/>
          <w:szCs w:val="24"/>
          <w:lang w:val="en-US"/>
        </w:rPr>
        <w:t>Due to”, “owing to”, “thanks to”,</w:t>
      </w:r>
      <w:r w:rsidRPr="00E33AF8">
        <w:rPr>
          <w:sz w:val="24"/>
          <w:szCs w:val="24"/>
          <w:lang w:val="en-US"/>
        </w:rPr>
        <w:t xml:space="preserve"> “</w:t>
      </w:r>
      <w:r w:rsidRPr="00E33AF8">
        <w:rPr>
          <w:bCs/>
          <w:sz w:val="24"/>
          <w:szCs w:val="24"/>
          <w:lang w:val="en-US"/>
        </w:rPr>
        <w:t>in order to”.</w:t>
      </w:r>
      <w:proofErr w:type="gramEnd"/>
      <w:r w:rsidRPr="00E33AF8">
        <w:rPr>
          <w:bCs/>
          <w:sz w:val="24"/>
          <w:szCs w:val="24"/>
          <w:lang w:val="en-US"/>
        </w:rPr>
        <w:t xml:space="preserve"> </w:t>
      </w:r>
      <w:r w:rsidRPr="00E33AF8">
        <w:rPr>
          <w:bCs/>
          <w:sz w:val="24"/>
          <w:szCs w:val="24"/>
        </w:rPr>
        <w:t>Перевод предложений с заданными  словосочетаниями: “</w:t>
      </w:r>
      <w:r w:rsidRPr="00E33AF8">
        <w:rPr>
          <w:bCs/>
          <w:sz w:val="24"/>
          <w:szCs w:val="24"/>
          <w:lang w:val="en-US"/>
        </w:rPr>
        <w:t>because</w:t>
      </w:r>
      <w:r w:rsidRPr="00E33AF8">
        <w:rPr>
          <w:bCs/>
          <w:sz w:val="24"/>
          <w:szCs w:val="24"/>
        </w:rPr>
        <w:t>”, “</w:t>
      </w:r>
      <w:r w:rsidRPr="00E33AF8">
        <w:rPr>
          <w:bCs/>
          <w:sz w:val="24"/>
          <w:szCs w:val="24"/>
          <w:lang w:val="en-US"/>
        </w:rPr>
        <w:t>because</w:t>
      </w:r>
      <w:r w:rsidRPr="00E33AF8">
        <w:rPr>
          <w:bCs/>
          <w:sz w:val="24"/>
          <w:szCs w:val="24"/>
        </w:rPr>
        <w:t xml:space="preserve"> </w:t>
      </w:r>
      <w:r w:rsidRPr="00E33AF8">
        <w:rPr>
          <w:bCs/>
          <w:sz w:val="24"/>
          <w:szCs w:val="24"/>
          <w:lang w:val="en-US"/>
        </w:rPr>
        <w:t>of</w:t>
      </w:r>
      <w:r w:rsidRPr="00E33AF8">
        <w:rPr>
          <w:bCs/>
          <w:sz w:val="24"/>
          <w:szCs w:val="24"/>
        </w:rPr>
        <w:t xml:space="preserve">”. Типы придаточных предложений. Безличные и неопределенные личные предложения. Неполные придаточные предложения, </w:t>
      </w:r>
      <w:r w:rsidRPr="00E33AF8">
        <w:rPr>
          <w:sz w:val="24"/>
          <w:szCs w:val="24"/>
        </w:rPr>
        <w:t>“</w:t>
      </w:r>
      <w:r w:rsidRPr="00E33AF8">
        <w:rPr>
          <w:bCs/>
          <w:sz w:val="24"/>
          <w:szCs w:val="24"/>
          <w:lang w:val="en-US"/>
        </w:rPr>
        <w:t>should</w:t>
      </w:r>
      <w:r w:rsidRPr="00E33AF8">
        <w:rPr>
          <w:bCs/>
          <w:sz w:val="24"/>
          <w:szCs w:val="24"/>
        </w:rPr>
        <w:t>”, “</w:t>
      </w:r>
      <w:r w:rsidRPr="00E33AF8">
        <w:rPr>
          <w:bCs/>
          <w:sz w:val="24"/>
          <w:szCs w:val="24"/>
          <w:lang w:val="en-US"/>
        </w:rPr>
        <w:t>would</w:t>
      </w:r>
      <w:r w:rsidRPr="00E33AF8">
        <w:rPr>
          <w:bCs/>
          <w:sz w:val="24"/>
          <w:szCs w:val="24"/>
        </w:rPr>
        <w:t xml:space="preserve">”. </w:t>
      </w:r>
      <w:r w:rsidRPr="00E33AF8">
        <w:rPr>
          <w:sz w:val="24"/>
          <w:szCs w:val="24"/>
        </w:rPr>
        <w:t xml:space="preserve">Функции – </w:t>
      </w:r>
      <w:r w:rsidRPr="00E33AF8">
        <w:rPr>
          <w:bCs/>
          <w:sz w:val="24"/>
          <w:szCs w:val="24"/>
        </w:rPr>
        <w:t>“</w:t>
      </w:r>
      <w:r w:rsidRPr="00E33AF8">
        <w:rPr>
          <w:bCs/>
          <w:sz w:val="24"/>
          <w:szCs w:val="24"/>
          <w:lang w:val="en-US"/>
        </w:rPr>
        <w:t>It</w:t>
      </w:r>
      <w:r w:rsidRPr="00E33AF8">
        <w:rPr>
          <w:bCs/>
          <w:sz w:val="24"/>
          <w:szCs w:val="24"/>
        </w:rPr>
        <w:t>”.</w:t>
      </w:r>
      <w:r w:rsidRPr="00E33AF8">
        <w:rPr>
          <w:sz w:val="24"/>
          <w:szCs w:val="24"/>
        </w:rPr>
        <w:t xml:space="preserve"> </w:t>
      </w:r>
      <w:r w:rsidRPr="00E33AF8">
        <w:rPr>
          <w:bCs/>
          <w:sz w:val="24"/>
          <w:szCs w:val="24"/>
        </w:rPr>
        <w:t>Условные предложения  3</w:t>
      </w:r>
      <w:r w:rsidRPr="00E33AF8">
        <w:rPr>
          <w:bCs/>
          <w:sz w:val="24"/>
          <w:szCs w:val="24"/>
          <w:vertAlign w:val="superscript"/>
        </w:rPr>
        <w:t>х</w:t>
      </w:r>
      <w:r w:rsidRPr="00E33AF8">
        <w:rPr>
          <w:bCs/>
          <w:sz w:val="24"/>
          <w:szCs w:val="24"/>
        </w:rPr>
        <w:t xml:space="preserve"> типов. “</w:t>
      </w:r>
      <w:r w:rsidRPr="00E33AF8">
        <w:rPr>
          <w:bCs/>
          <w:sz w:val="24"/>
          <w:szCs w:val="24"/>
          <w:lang w:val="en-US"/>
        </w:rPr>
        <w:t>both</w:t>
      </w:r>
      <w:r w:rsidRPr="00E33AF8">
        <w:rPr>
          <w:bCs/>
          <w:sz w:val="24"/>
          <w:szCs w:val="24"/>
        </w:rPr>
        <w:t xml:space="preserve"> … </w:t>
      </w:r>
      <w:r w:rsidRPr="00E33AF8">
        <w:rPr>
          <w:bCs/>
          <w:sz w:val="24"/>
          <w:szCs w:val="24"/>
          <w:lang w:val="en-US"/>
        </w:rPr>
        <w:t>and</w:t>
      </w:r>
      <w:r w:rsidRPr="00E33AF8">
        <w:rPr>
          <w:bCs/>
          <w:sz w:val="24"/>
          <w:szCs w:val="24"/>
        </w:rPr>
        <w:t>”; “</w:t>
      </w:r>
      <w:r w:rsidRPr="00E33AF8">
        <w:rPr>
          <w:bCs/>
          <w:sz w:val="24"/>
          <w:szCs w:val="24"/>
          <w:lang w:val="en-US"/>
        </w:rPr>
        <w:t>but</w:t>
      </w:r>
      <w:r w:rsidRPr="00E33AF8">
        <w:rPr>
          <w:bCs/>
          <w:sz w:val="24"/>
          <w:szCs w:val="24"/>
        </w:rPr>
        <w:t xml:space="preserve"> </w:t>
      </w:r>
      <w:r w:rsidRPr="00E33AF8">
        <w:rPr>
          <w:bCs/>
          <w:sz w:val="24"/>
          <w:szCs w:val="24"/>
          <w:lang w:val="en-US"/>
        </w:rPr>
        <w:t>for</w:t>
      </w:r>
      <w:r w:rsidRPr="00E33AF8">
        <w:rPr>
          <w:bCs/>
          <w:sz w:val="24"/>
          <w:szCs w:val="24"/>
        </w:rPr>
        <w:t>”, “</w:t>
      </w:r>
      <w:r w:rsidRPr="00E33AF8">
        <w:rPr>
          <w:bCs/>
          <w:sz w:val="24"/>
          <w:szCs w:val="24"/>
          <w:lang w:val="en-US"/>
        </w:rPr>
        <w:t>either</w:t>
      </w:r>
      <w:r w:rsidRPr="00E33AF8">
        <w:rPr>
          <w:bCs/>
          <w:sz w:val="24"/>
          <w:szCs w:val="24"/>
        </w:rPr>
        <w:t xml:space="preserve"> </w:t>
      </w:r>
      <w:r w:rsidRPr="00E33AF8">
        <w:rPr>
          <w:bCs/>
          <w:sz w:val="24"/>
          <w:szCs w:val="24"/>
          <w:lang w:val="en-US"/>
        </w:rPr>
        <w:t>or</w:t>
      </w:r>
      <w:r w:rsidRPr="00E33AF8">
        <w:rPr>
          <w:bCs/>
          <w:sz w:val="24"/>
          <w:szCs w:val="24"/>
        </w:rPr>
        <w:t xml:space="preserve">”, Функции </w:t>
      </w:r>
      <w:r w:rsidRPr="00E33AF8">
        <w:rPr>
          <w:bCs/>
          <w:sz w:val="24"/>
          <w:szCs w:val="24"/>
          <w:lang w:val="en-US"/>
        </w:rPr>
        <w:t>FOR</w:t>
      </w:r>
      <w:r w:rsidRPr="00E33AF8">
        <w:rPr>
          <w:bCs/>
          <w:sz w:val="24"/>
          <w:szCs w:val="24"/>
        </w:rPr>
        <w:t>.</w:t>
      </w:r>
      <w:r w:rsidRPr="00E33AF8">
        <w:rPr>
          <w:sz w:val="24"/>
          <w:szCs w:val="24"/>
        </w:rPr>
        <w:t xml:space="preserve"> Многозначность слова.</w:t>
      </w:r>
      <w:r w:rsidRPr="00E33AF8">
        <w:rPr>
          <w:b/>
          <w:sz w:val="24"/>
          <w:szCs w:val="24"/>
        </w:rPr>
        <w:t xml:space="preserve"> </w:t>
      </w:r>
      <w:r w:rsidRPr="00E33AF8">
        <w:rPr>
          <w:sz w:val="24"/>
          <w:szCs w:val="24"/>
        </w:rPr>
        <w:t xml:space="preserve">Идиомы и </w:t>
      </w:r>
      <w:proofErr w:type="gramStart"/>
      <w:r w:rsidRPr="00E33AF8">
        <w:rPr>
          <w:sz w:val="24"/>
          <w:szCs w:val="24"/>
        </w:rPr>
        <w:t>устойчив</w:t>
      </w:r>
      <w:proofErr w:type="gramEnd"/>
      <w:r w:rsidRPr="00E33AF8">
        <w:rPr>
          <w:sz w:val="24"/>
          <w:szCs w:val="24"/>
        </w:rPr>
        <w:t xml:space="preserve">. – Устойчивые словосочетания </w:t>
      </w:r>
      <w:proofErr w:type="spellStart"/>
      <w:proofErr w:type="gramStart"/>
      <w:r w:rsidRPr="00E33AF8">
        <w:rPr>
          <w:sz w:val="24"/>
          <w:szCs w:val="24"/>
        </w:rPr>
        <w:t>словосочетания</w:t>
      </w:r>
      <w:proofErr w:type="spellEnd"/>
      <w:proofErr w:type="gramEnd"/>
      <w:r w:rsidRPr="00E33AF8">
        <w:rPr>
          <w:sz w:val="24"/>
          <w:szCs w:val="24"/>
        </w:rPr>
        <w:t>.</w:t>
      </w:r>
      <w:r w:rsidRPr="00E33AF8">
        <w:rPr>
          <w:bCs/>
          <w:sz w:val="24"/>
          <w:szCs w:val="24"/>
        </w:rPr>
        <w:t xml:space="preserve"> Существительные в функции определения. Другие части речи в функции </w:t>
      </w:r>
      <w:r w:rsidRPr="00E33AF8">
        <w:rPr>
          <w:bCs/>
          <w:sz w:val="24"/>
          <w:szCs w:val="24"/>
        </w:rPr>
        <w:lastRenderedPageBreak/>
        <w:t>определения и придаточные определительные предложения союзные и бессоюзные. Эмфатические конструкции.</w:t>
      </w:r>
      <w:r w:rsidRPr="00E33AF8">
        <w:rPr>
          <w:b/>
          <w:sz w:val="24"/>
          <w:szCs w:val="24"/>
        </w:rPr>
        <w:t xml:space="preserve"> </w:t>
      </w:r>
      <w:r w:rsidRPr="00E33AF8">
        <w:rPr>
          <w:sz w:val="24"/>
          <w:szCs w:val="24"/>
        </w:rPr>
        <w:t>Словосложение.</w:t>
      </w:r>
      <w:r w:rsidRPr="00E33AF8">
        <w:rPr>
          <w:bCs/>
          <w:sz w:val="24"/>
          <w:szCs w:val="24"/>
        </w:rPr>
        <w:t xml:space="preserve"> </w:t>
      </w:r>
      <w:r w:rsidRPr="00E33AF8">
        <w:rPr>
          <w:sz w:val="24"/>
          <w:szCs w:val="24"/>
        </w:rPr>
        <w:t xml:space="preserve">Устная тема: </w:t>
      </w:r>
      <w:proofErr w:type="gramStart"/>
      <w:r w:rsidRPr="00E33AF8">
        <w:rPr>
          <w:sz w:val="24"/>
          <w:szCs w:val="24"/>
          <w:lang w:val="en-US"/>
        </w:rPr>
        <w:t>My</w:t>
      </w:r>
      <w:r w:rsidRPr="00E33AF8">
        <w:rPr>
          <w:sz w:val="24"/>
          <w:szCs w:val="24"/>
        </w:rPr>
        <w:t xml:space="preserve"> </w:t>
      </w:r>
      <w:proofErr w:type="spellStart"/>
      <w:r w:rsidRPr="00E33AF8">
        <w:rPr>
          <w:sz w:val="24"/>
          <w:szCs w:val="24"/>
          <w:lang w:val="en-US"/>
        </w:rPr>
        <w:t>speciality</w:t>
      </w:r>
      <w:proofErr w:type="spellEnd"/>
      <w:r w:rsidRPr="00E33AF8">
        <w:rPr>
          <w:sz w:val="24"/>
          <w:szCs w:val="24"/>
        </w:rPr>
        <w:t xml:space="preserve"> (моя специальность).</w:t>
      </w:r>
      <w:proofErr w:type="gramEnd"/>
      <w:r w:rsidRPr="00E33AF8">
        <w:rPr>
          <w:sz w:val="24"/>
          <w:szCs w:val="24"/>
        </w:rPr>
        <w:t xml:space="preserve"> </w:t>
      </w:r>
      <w:r w:rsidRPr="00E33AF8">
        <w:rPr>
          <w:b/>
          <w:sz w:val="24"/>
          <w:szCs w:val="24"/>
        </w:rPr>
        <w:t xml:space="preserve"> </w:t>
      </w:r>
      <w:r w:rsidRPr="00E33AF8">
        <w:rPr>
          <w:sz w:val="24"/>
          <w:szCs w:val="24"/>
        </w:rPr>
        <w:t xml:space="preserve">            </w:t>
      </w:r>
    </w:p>
    <w:p w:rsidR="00332D1D" w:rsidRPr="00E33AF8" w:rsidRDefault="00332D1D" w:rsidP="00E33AF8">
      <w:pPr>
        <w:tabs>
          <w:tab w:val="left" w:pos="6225"/>
        </w:tabs>
        <w:jc w:val="center"/>
        <w:rPr>
          <w:b/>
          <w:sz w:val="24"/>
          <w:szCs w:val="24"/>
        </w:rPr>
      </w:pP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CC5D0E" w:rsidRDefault="00332D1D" w:rsidP="00514AE0">
      <w:pPr>
        <w:pStyle w:val="2"/>
        <w:rPr>
          <w:i/>
          <w:sz w:val="28"/>
          <w:szCs w:val="28"/>
        </w:rPr>
      </w:pPr>
      <w:bookmarkStart w:id="6" w:name="_Toc8686097"/>
      <w:r w:rsidRPr="00CC5D0E">
        <w:t xml:space="preserve">АДАПТАЦИЯ ЭКОСИСТЕМ К ТЕХНОГЕННОМУ ЗАГРЯЗНЕНИЮ </w:t>
      </w:r>
      <w:r w:rsidRPr="00CC5D0E">
        <w:rPr>
          <w:i/>
          <w:sz w:val="28"/>
          <w:szCs w:val="28"/>
        </w:rPr>
        <w:t xml:space="preserve">- </w:t>
      </w:r>
      <w:r w:rsidRPr="000062E0">
        <w:t>Б</w:t>
      </w:r>
      <w:proofErr w:type="gramStart"/>
      <w:r w:rsidRPr="000062E0">
        <w:t>1</w:t>
      </w:r>
      <w:proofErr w:type="gramEnd"/>
      <w:r w:rsidRPr="000062E0">
        <w:t>.В.ДВ.2.2</w:t>
      </w:r>
      <w:bookmarkEnd w:id="6"/>
    </w:p>
    <w:p w:rsidR="00332D1D" w:rsidRPr="008A5358" w:rsidRDefault="00332D1D" w:rsidP="00BE5C9C">
      <w:pPr>
        <w:spacing w:after="0" w:line="240" w:lineRule="auto"/>
        <w:ind w:firstLine="709"/>
        <w:jc w:val="center"/>
        <w:rPr>
          <w:rFonts w:ascii="Times New Roman" w:hAnsi="Times New Roman"/>
          <w:b/>
          <w:i/>
          <w:sz w:val="24"/>
          <w:szCs w:val="24"/>
        </w:rPr>
      </w:pPr>
    </w:p>
    <w:p w:rsidR="00332D1D" w:rsidRPr="008A5358" w:rsidRDefault="00332D1D" w:rsidP="00BE5C9C">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Цель дисциплины:</w:t>
      </w:r>
      <w:r w:rsidRPr="008A5358">
        <w:rPr>
          <w:rFonts w:ascii="Times New Roman" w:hAnsi="Times New Roman"/>
          <w:sz w:val="24"/>
          <w:szCs w:val="24"/>
        </w:rPr>
        <w:t xml:space="preserve"> </w:t>
      </w:r>
      <w:r w:rsidRPr="00CC5D0E">
        <w:rPr>
          <w:rFonts w:ascii="Times New Roman" w:hAnsi="Times New Roman"/>
          <w:sz w:val="24"/>
          <w:szCs w:val="24"/>
        </w:rPr>
        <w:t xml:space="preserve">изучение состояния экосистем в техногенных зонах с применением </w:t>
      </w:r>
      <w:proofErr w:type="spellStart"/>
      <w:r w:rsidRPr="00CC5D0E">
        <w:rPr>
          <w:rFonts w:ascii="Times New Roman" w:hAnsi="Times New Roman"/>
          <w:sz w:val="24"/>
          <w:szCs w:val="24"/>
        </w:rPr>
        <w:t>биоиндикации</w:t>
      </w:r>
      <w:proofErr w:type="spellEnd"/>
      <w:r w:rsidRPr="00CC5D0E">
        <w:rPr>
          <w:rFonts w:ascii="Times New Roman" w:hAnsi="Times New Roman"/>
          <w:sz w:val="24"/>
          <w:szCs w:val="24"/>
        </w:rPr>
        <w:t xml:space="preserve"> при определении процессов их адаптации к техногенному загрязнению,  прогнозирование деградации экосистем, обусловленной техногенной эрозией почв и  антропогенным воздействием на водные объекты; исследование практических мероприятий по биологической рекультивации нарушенных земель, а также мелиоративных мероприятий для </w:t>
      </w:r>
      <w:proofErr w:type="spellStart"/>
      <w:r w:rsidRPr="00CC5D0E">
        <w:rPr>
          <w:rFonts w:ascii="Times New Roman" w:hAnsi="Times New Roman"/>
          <w:sz w:val="24"/>
          <w:szCs w:val="24"/>
        </w:rPr>
        <w:t>эвтрофированных</w:t>
      </w:r>
      <w:proofErr w:type="spellEnd"/>
      <w:r w:rsidRPr="00CC5D0E">
        <w:rPr>
          <w:rFonts w:ascii="Times New Roman" w:hAnsi="Times New Roman"/>
          <w:sz w:val="24"/>
          <w:szCs w:val="24"/>
        </w:rPr>
        <w:t xml:space="preserve"> водоёмов.</w:t>
      </w:r>
    </w:p>
    <w:p w:rsidR="00332D1D" w:rsidRPr="008A5358" w:rsidRDefault="00332D1D" w:rsidP="00BE5C9C">
      <w:pPr>
        <w:tabs>
          <w:tab w:val="right" w:leader="underscore" w:pos="9639"/>
        </w:tabs>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sidRPr="00CC5D0E">
        <w:rPr>
          <w:rFonts w:ascii="Times New Roman" w:hAnsi="Times New Roman"/>
          <w:sz w:val="24"/>
          <w:szCs w:val="24"/>
        </w:rPr>
        <w:t xml:space="preserve">Вариативная по выбору часть блока 1 «Профессиональный цикл» по </w:t>
      </w:r>
      <w:r w:rsidRPr="00FB0E44">
        <w:rPr>
          <w:rFonts w:ascii="Times New Roman" w:hAnsi="Times New Roman"/>
          <w:sz w:val="24"/>
          <w:szCs w:val="24"/>
        </w:rPr>
        <w:t xml:space="preserve">профилю: </w:t>
      </w:r>
      <w:r w:rsidRPr="00FB0E44">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rPr>
        <w:t>4.</w:t>
      </w:r>
    </w:p>
    <w:p w:rsidR="00332D1D" w:rsidRPr="008349DA" w:rsidRDefault="00332D1D" w:rsidP="008A5358">
      <w:pPr>
        <w:pStyle w:val="a9"/>
        <w:tabs>
          <w:tab w:val="num" w:pos="0"/>
        </w:tabs>
        <w:spacing w:before="120" w:after="0"/>
        <w:ind w:left="0"/>
        <w:jc w:val="both"/>
      </w:pPr>
      <w:r w:rsidRPr="008A5358">
        <w:rPr>
          <w:b/>
        </w:rPr>
        <w:tab/>
        <w:t>Содержание разделов</w:t>
      </w:r>
      <w:r w:rsidRPr="008A5358">
        <w:t xml:space="preserve">: </w:t>
      </w:r>
    </w:p>
    <w:p w:rsidR="00332D1D" w:rsidRPr="007B7FE8" w:rsidRDefault="00332D1D" w:rsidP="00CC5D0E">
      <w:pPr>
        <w:pStyle w:val="ab"/>
        <w:spacing w:line="240" w:lineRule="auto"/>
        <w:rPr>
          <w:szCs w:val="24"/>
        </w:rPr>
      </w:pPr>
      <w:r w:rsidRPr="007B7FE8">
        <w:rPr>
          <w:szCs w:val="24"/>
        </w:rPr>
        <w:t>Предмет и задачи курса "Адаптация экосистем к техногенному воздействию". Исторические сведения о формировании представлений об адаптации живых организмов и биологических систем к экологическим факторам (теория Ч. Дарвина о происхождении видов, биогеографические исследования (</w:t>
      </w:r>
      <w:proofErr w:type="spellStart"/>
      <w:r w:rsidRPr="007B7FE8">
        <w:rPr>
          <w:szCs w:val="24"/>
        </w:rPr>
        <w:t>О.Декандоль</w:t>
      </w:r>
      <w:proofErr w:type="spellEnd"/>
      <w:r w:rsidRPr="007B7FE8">
        <w:rPr>
          <w:szCs w:val="24"/>
        </w:rPr>
        <w:t xml:space="preserve">, </w:t>
      </w:r>
      <w:proofErr w:type="spellStart"/>
      <w:r w:rsidRPr="007B7FE8">
        <w:rPr>
          <w:szCs w:val="24"/>
        </w:rPr>
        <w:t>А.Гумбольдт</w:t>
      </w:r>
      <w:proofErr w:type="spellEnd"/>
      <w:r w:rsidRPr="007B7FE8">
        <w:rPr>
          <w:szCs w:val="24"/>
        </w:rPr>
        <w:t xml:space="preserve">)). Законы адаптации живых организмов к экологическим факторам. Экологический фактор как выражение корреляции между переменными, выступающими в качестве характеристики </w:t>
      </w:r>
      <w:proofErr w:type="spellStart"/>
      <w:r w:rsidRPr="007B7FE8">
        <w:rPr>
          <w:szCs w:val="24"/>
        </w:rPr>
        <w:t>биоты</w:t>
      </w:r>
      <w:proofErr w:type="spellEnd"/>
      <w:r w:rsidRPr="007B7FE8">
        <w:rPr>
          <w:szCs w:val="24"/>
        </w:rPr>
        <w:t xml:space="preserve"> и окружающей среды. Условия жизни и среда обитания. Экологические стратегии популяций – наиболее яркое проявление адаптации организмов к условиям жизни. Классификация природных объектов по комплексу гидротермических условий.</w:t>
      </w:r>
      <w:r>
        <w:rPr>
          <w:szCs w:val="24"/>
        </w:rPr>
        <w:t xml:space="preserve"> </w:t>
      </w:r>
      <w:r w:rsidRPr="007B7FE8">
        <w:rPr>
          <w:szCs w:val="24"/>
        </w:rPr>
        <w:t xml:space="preserve">Нормальное функционирование биогеоценозов. Сходство и различия в биотическом круговороте веществ и энергии биогеоценозов и </w:t>
      </w:r>
      <w:proofErr w:type="spellStart"/>
      <w:r w:rsidRPr="007B7FE8">
        <w:rPr>
          <w:szCs w:val="24"/>
        </w:rPr>
        <w:t>агробиогеоценозов</w:t>
      </w:r>
      <w:proofErr w:type="spellEnd"/>
      <w:r w:rsidRPr="007B7FE8">
        <w:rPr>
          <w:szCs w:val="24"/>
        </w:rPr>
        <w:t>. Гомеостаз экосистем.</w:t>
      </w:r>
      <w:r>
        <w:rPr>
          <w:szCs w:val="24"/>
        </w:rPr>
        <w:t xml:space="preserve"> </w:t>
      </w:r>
      <w:r w:rsidRPr="007B7FE8">
        <w:rPr>
          <w:szCs w:val="24"/>
        </w:rPr>
        <w:t>Техногенное воздействие на природные процессы круговоротов веществ и энергии. Антропогенный стресс и токсичные отходы - лимитирующий фактор индустриальной цивилизации. Критерии безопасности при антропогенном воздействии на сообщества живых организмов. Техногенная трансформация экосистем.</w:t>
      </w:r>
      <w:r>
        <w:rPr>
          <w:szCs w:val="24"/>
        </w:rPr>
        <w:t xml:space="preserve"> </w:t>
      </w:r>
      <w:r w:rsidRPr="007B7FE8">
        <w:rPr>
          <w:szCs w:val="24"/>
        </w:rPr>
        <w:t xml:space="preserve">Накопление различного рода </w:t>
      </w:r>
      <w:proofErr w:type="spellStart"/>
      <w:r w:rsidRPr="007B7FE8">
        <w:rPr>
          <w:szCs w:val="24"/>
        </w:rPr>
        <w:t>поллютантов</w:t>
      </w:r>
      <w:proofErr w:type="spellEnd"/>
      <w:r w:rsidRPr="007B7FE8">
        <w:rPr>
          <w:szCs w:val="24"/>
        </w:rPr>
        <w:t xml:space="preserve">, в том числе радионуклидов, в наземных  и водных экосистемах. </w:t>
      </w:r>
      <w:proofErr w:type="spellStart"/>
      <w:r w:rsidRPr="007B7FE8">
        <w:rPr>
          <w:szCs w:val="24"/>
        </w:rPr>
        <w:t>Биоиндикация</w:t>
      </w:r>
      <w:proofErr w:type="spellEnd"/>
      <w:r w:rsidRPr="007B7FE8">
        <w:rPr>
          <w:szCs w:val="24"/>
        </w:rPr>
        <w:t xml:space="preserve"> загрязнения природных сред: воды, почвы атмосферного воздуха. </w:t>
      </w:r>
      <w:proofErr w:type="spellStart"/>
      <w:r w:rsidRPr="007B7FE8">
        <w:rPr>
          <w:szCs w:val="24"/>
        </w:rPr>
        <w:t>Биоиндикация</w:t>
      </w:r>
      <w:proofErr w:type="spellEnd"/>
      <w:r w:rsidRPr="007B7FE8">
        <w:rPr>
          <w:szCs w:val="24"/>
        </w:rPr>
        <w:t xml:space="preserve"> на разных уровнях организации живого. Изменения биологических систем и биогеоценозов: растительных сообществ, </w:t>
      </w:r>
      <w:proofErr w:type="spellStart"/>
      <w:r w:rsidRPr="007B7FE8">
        <w:rPr>
          <w:szCs w:val="24"/>
        </w:rPr>
        <w:t>микробиоценозов</w:t>
      </w:r>
      <w:proofErr w:type="spellEnd"/>
      <w:r w:rsidRPr="007B7FE8">
        <w:rPr>
          <w:szCs w:val="24"/>
        </w:rPr>
        <w:t xml:space="preserve">, почвенного покрова, наземных и водных биоценозов  в нарушенной среде.  Проблемы очищения почв от загрязнений. Выбор критериев для определения качества функционирования экосистем. Адаптация биологических систем к антропогенным факторам. Понятие о развитии «адаптационного синдрома» в биологических системах (понятие о стрессе). Теория адаптации в применении к экосистемам в зонах антропогенного влияния. Пределы толерантности. Деградация водных и наземных биогеоценозов. Микробиологические сукцессии в почвах техногенных территорий. Почвенные ферменты. Ферментативная активность почв как индикатор состояния почвенных экосистем в нормальных условиях и в условиях техногенного загрязнения. Ферментативная активность почв при загрязнении их различного рода </w:t>
      </w:r>
      <w:proofErr w:type="spellStart"/>
      <w:r w:rsidRPr="007B7FE8">
        <w:rPr>
          <w:szCs w:val="24"/>
        </w:rPr>
        <w:t>поллютантами</w:t>
      </w:r>
      <w:proofErr w:type="spellEnd"/>
      <w:r w:rsidRPr="007B7FE8">
        <w:rPr>
          <w:szCs w:val="24"/>
        </w:rPr>
        <w:t xml:space="preserve">. Специфичность действия ферментов. Оценка и прогнозирование состояния почвенных экосистем по показателям ферментативной активности почвы. Ферментативная активность воды </w:t>
      </w:r>
      <w:r w:rsidRPr="007B7FE8">
        <w:rPr>
          <w:szCs w:val="24"/>
        </w:rPr>
        <w:lastRenderedPageBreak/>
        <w:t xml:space="preserve">поверхностных </w:t>
      </w:r>
      <w:proofErr w:type="spellStart"/>
      <w:r w:rsidRPr="007B7FE8">
        <w:rPr>
          <w:szCs w:val="24"/>
        </w:rPr>
        <w:t>водоисточников</w:t>
      </w:r>
      <w:proofErr w:type="spellEnd"/>
      <w:r w:rsidRPr="007B7FE8">
        <w:rPr>
          <w:szCs w:val="24"/>
        </w:rPr>
        <w:t xml:space="preserve">  индикатор состояния водных экосистем. Перспективы </w:t>
      </w:r>
      <w:proofErr w:type="gramStart"/>
      <w:r w:rsidRPr="007B7FE8">
        <w:rPr>
          <w:szCs w:val="24"/>
        </w:rPr>
        <w:t>использования биологических методов определения состояния водоёмов</w:t>
      </w:r>
      <w:proofErr w:type="gramEnd"/>
      <w:r w:rsidRPr="007B7FE8">
        <w:rPr>
          <w:szCs w:val="24"/>
        </w:rPr>
        <w:t xml:space="preserve"> в прогностических целях. </w:t>
      </w:r>
      <w:proofErr w:type="spellStart"/>
      <w:r w:rsidRPr="007B7FE8">
        <w:rPr>
          <w:szCs w:val="24"/>
        </w:rPr>
        <w:t>Эвтрофикация</w:t>
      </w:r>
      <w:proofErr w:type="spellEnd"/>
      <w:r w:rsidRPr="007B7FE8">
        <w:rPr>
          <w:szCs w:val="24"/>
        </w:rPr>
        <w:t xml:space="preserve"> водоёмов, мероприятия по предотвращению этого явления.  Использование адаптационных возможностей  водных экосистем для восстановления среды обитания живых организмов.</w:t>
      </w:r>
      <w:r>
        <w:rPr>
          <w:szCs w:val="24"/>
        </w:rPr>
        <w:t xml:space="preserve"> </w:t>
      </w:r>
      <w:r w:rsidRPr="007B7FE8">
        <w:rPr>
          <w:szCs w:val="24"/>
        </w:rPr>
        <w:t>Перспективы разработки нормативов ПДЭН на основе исследования биологических объектов в зонах промышленного загрязнения. Биологическая</w:t>
      </w:r>
      <w:r>
        <w:rPr>
          <w:szCs w:val="24"/>
        </w:rPr>
        <w:t xml:space="preserve"> рекультивация </w:t>
      </w:r>
      <w:proofErr w:type="spellStart"/>
      <w:r>
        <w:rPr>
          <w:szCs w:val="24"/>
        </w:rPr>
        <w:t>нарушеных</w:t>
      </w:r>
      <w:proofErr w:type="spellEnd"/>
      <w:r>
        <w:rPr>
          <w:szCs w:val="24"/>
        </w:rPr>
        <w:t xml:space="preserve"> земель</w:t>
      </w:r>
      <w:r w:rsidRPr="007B7FE8">
        <w:rPr>
          <w:szCs w:val="24"/>
        </w:rPr>
        <w:t xml:space="preserve">. Перспективы развития этого направления в общих </w:t>
      </w:r>
      <w:proofErr w:type="spellStart"/>
      <w:r w:rsidRPr="007B7FE8">
        <w:rPr>
          <w:szCs w:val="24"/>
        </w:rPr>
        <w:t>рекультивационных</w:t>
      </w:r>
      <w:proofErr w:type="spellEnd"/>
      <w:r w:rsidRPr="007B7FE8">
        <w:rPr>
          <w:szCs w:val="24"/>
        </w:rPr>
        <w:t xml:space="preserve"> мероприятиях. Практическое использование  результатов изучения адаптации почвенных и водных экосистем к техногенному загрязнению. Мероприятия необходимые для повышения уровня адаптации природных экосистем и </w:t>
      </w:r>
      <w:proofErr w:type="spellStart"/>
      <w:r w:rsidRPr="007B7FE8">
        <w:rPr>
          <w:szCs w:val="24"/>
        </w:rPr>
        <w:t>агроэкосистем</w:t>
      </w:r>
      <w:proofErr w:type="spellEnd"/>
      <w:r w:rsidRPr="007B7FE8">
        <w:rPr>
          <w:szCs w:val="24"/>
        </w:rPr>
        <w:t xml:space="preserve"> в условиях антропогенного влияния.</w:t>
      </w:r>
    </w:p>
    <w:p w:rsidR="00332D1D" w:rsidRPr="00BE5C9C" w:rsidRDefault="00332D1D" w:rsidP="00BE5C9C">
      <w:pPr>
        <w:spacing w:after="0" w:line="240" w:lineRule="auto"/>
        <w:ind w:firstLine="709"/>
        <w:jc w:val="both"/>
        <w:rPr>
          <w:rFonts w:ascii="Times New Roman" w:hAnsi="Times New Roman"/>
          <w:sz w:val="24"/>
          <w:szCs w:val="24"/>
        </w:rPr>
      </w:pP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957DFB" w:rsidRDefault="00332D1D" w:rsidP="00514AE0">
      <w:pPr>
        <w:pStyle w:val="2"/>
        <w:jc w:val="center"/>
        <w:rPr>
          <w:i/>
        </w:rPr>
      </w:pPr>
      <w:bookmarkStart w:id="7" w:name="_Toc8686098"/>
      <w:r w:rsidRPr="00957DFB">
        <w:t>Основы аэрокосмического мониторинга</w:t>
      </w:r>
      <w:r w:rsidRPr="00957DFB">
        <w:rPr>
          <w:i/>
        </w:rPr>
        <w:t xml:space="preserve"> - </w:t>
      </w:r>
      <w:r>
        <w:t>Б</w:t>
      </w:r>
      <w:proofErr w:type="gramStart"/>
      <w:r>
        <w:t>1</w:t>
      </w:r>
      <w:proofErr w:type="gramEnd"/>
      <w:r>
        <w:t>.В.ДВ.4</w:t>
      </w:r>
      <w:r w:rsidRPr="00957DFB">
        <w:t>.1</w:t>
      </w:r>
      <w:bookmarkEnd w:id="7"/>
    </w:p>
    <w:p w:rsidR="00332D1D" w:rsidRPr="008A5358" w:rsidRDefault="00332D1D" w:rsidP="00BE5C9C">
      <w:pPr>
        <w:spacing w:after="0" w:line="240" w:lineRule="auto"/>
        <w:ind w:firstLine="709"/>
        <w:jc w:val="center"/>
        <w:rPr>
          <w:rFonts w:ascii="Times New Roman" w:hAnsi="Times New Roman"/>
          <w:b/>
          <w:i/>
          <w:sz w:val="24"/>
          <w:szCs w:val="24"/>
        </w:rPr>
      </w:pPr>
    </w:p>
    <w:p w:rsidR="00332D1D" w:rsidRPr="00957DFB" w:rsidRDefault="00332D1D" w:rsidP="00957DFB">
      <w:pPr>
        <w:spacing w:before="75" w:after="75" w:line="240" w:lineRule="atLeast"/>
        <w:ind w:firstLine="225"/>
        <w:jc w:val="both"/>
        <w:rPr>
          <w:rFonts w:ascii="Times New Roman" w:hAnsi="Times New Roman"/>
          <w:sz w:val="24"/>
          <w:szCs w:val="24"/>
        </w:rPr>
      </w:pPr>
      <w:r w:rsidRPr="00957DFB">
        <w:rPr>
          <w:rFonts w:ascii="Times New Roman" w:hAnsi="Times New Roman"/>
          <w:b/>
          <w:sz w:val="24"/>
          <w:szCs w:val="24"/>
        </w:rPr>
        <w:t>Цель дисциплины:</w:t>
      </w:r>
      <w:r w:rsidRPr="00957DFB">
        <w:rPr>
          <w:rFonts w:ascii="Times New Roman" w:hAnsi="Times New Roman"/>
          <w:sz w:val="24"/>
          <w:szCs w:val="24"/>
        </w:rPr>
        <w:t xml:space="preserve"> </w:t>
      </w:r>
      <w:r w:rsidRPr="00957DFB">
        <w:rPr>
          <w:rFonts w:ascii="Times New Roman" w:hAnsi="Times New Roman"/>
          <w:sz w:val="28"/>
          <w:szCs w:val="28"/>
        </w:rPr>
        <w:t>изучение методов и способов обеспечения экологической безопасности производства в части организации мониторинга техногенных объектов средствами дистанционного зондирования Земли</w:t>
      </w:r>
      <w:r w:rsidRPr="00957DFB">
        <w:rPr>
          <w:rFonts w:ascii="Times New Roman" w:hAnsi="Times New Roman"/>
          <w:sz w:val="24"/>
          <w:szCs w:val="24"/>
        </w:rPr>
        <w:t>.</w:t>
      </w:r>
    </w:p>
    <w:p w:rsidR="00332D1D" w:rsidRPr="008A5358" w:rsidRDefault="00332D1D" w:rsidP="00957DFB">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sidRPr="00CC5D0E">
        <w:rPr>
          <w:rFonts w:ascii="Times New Roman" w:hAnsi="Times New Roman"/>
          <w:sz w:val="24"/>
          <w:szCs w:val="24"/>
        </w:rPr>
        <w:t xml:space="preserve">Вариативная по выбору часть блока 1 «Профессиональный цикл» по </w:t>
      </w:r>
      <w:r>
        <w:rPr>
          <w:rFonts w:ascii="Times New Roman" w:hAnsi="Times New Roman"/>
          <w:sz w:val="24"/>
          <w:szCs w:val="24"/>
        </w:rPr>
        <w:t>профилю</w:t>
      </w:r>
      <w:r w:rsidRPr="00957DFB">
        <w:rPr>
          <w:rFonts w:ascii="Times New Roman" w:hAnsi="Times New Roman"/>
          <w:sz w:val="24"/>
          <w:szCs w:val="24"/>
        </w:rPr>
        <w:t xml:space="preserve">: </w:t>
      </w:r>
      <w:r w:rsidRPr="00957DFB">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rPr>
        <w:t>4</w:t>
      </w:r>
      <w:r w:rsidRPr="00CC5D0E">
        <w:rPr>
          <w:rFonts w:ascii="Times New Roman" w:hAnsi="Times New Roman"/>
          <w:sz w:val="24"/>
          <w:szCs w:val="24"/>
        </w:rPr>
        <w:t>.</w:t>
      </w:r>
    </w:p>
    <w:p w:rsidR="00332D1D" w:rsidRPr="00BE6A26" w:rsidRDefault="00332D1D" w:rsidP="00957DFB">
      <w:pPr>
        <w:pStyle w:val="a9"/>
        <w:tabs>
          <w:tab w:val="num" w:pos="0"/>
        </w:tabs>
        <w:spacing w:before="120"/>
        <w:ind w:left="0"/>
        <w:jc w:val="both"/>
      </w:pPr>
      <w:r w:rsidRPr="008A5358">
        <w:rPr>
          <w:b/>
        </w:rPr>
        <w:tab/>
        <w:t>Содержание разделов</w:t>
      </w:r>
      <w:r w:rsidRPr="008A5358">
        <w:t xml:space="preserve">: </w:t>
      </w:r>
      <w:r w:rsidRPr="00A33B4B">
        <w:t xml:space="preserve">Основные физические законы излучения и регистрации электромагнитной энергии. </w:t>
      </w:r>
      <w:r>
        <w:t xml:space="preserve">Спектр электромагнитного излучения. </w:t>
      </w:r>
      <w:r w:rsidRPr="00A33B4B">
        <w:t xml:space="preserve">Взаимодействие электромагнитного излучения со средой. Строение атмосферы. Метод дистанционного зондирования. Отличительные особенности, свойства и области применения метода при дистанционном зондировании Земли.  Орбитальное движение спутников дистанционного зондирования Земли. Полёт и маневрирование самолётов-лабораторий. </w:t>
      </w:r>
      <w:r w:rsidRPr="00AB64E2">
        <w:t>Классификация приборов дистанционного зондирования Земли</w:t>
      </w:r>
      <w:r>
        <w:t xml:space="preserve">. Метод оптических передаточных функций. Кадровые оптико-электронные системы мониторинга Земли. Многозональные и </w:t>
      </w:r>
      <w:proofErr w:type="spellStart"/>
      <w:r>
        <w:t>гиперспектральные</w:t>
      </w:r>
      <w:proofErr w:type="spellEnd"/>
      <w:r>
        <w:t xml:space="preserve"> оптико-электронные системы мониторинга Земли. Лазерные системы </w:t>
      </w:r>
      <w:r w:rsidRPr="00AB64E2">
        <w:t>дистанционного зондирования</w:t>
      </w:r>
      <w:r>
        <w:t xml:space="preserve">. Радиолокационные системы мониторинга Земли. Оптические передаточные функции основных звеньев приборов </w:t>
      </w:r>
      <w:r w:rsidRPr="00AB64E2">
        <w:t>дистанционного зондирования Земли</w:t>
      </w:r>
      <w:r>
        <w:t xml:space="preserve">.  </w:t>
      </w:r>
      <w:r w:rsidRPr="0047771B">
        <w:t xml:space="preserve">Методы обработки многозональных и </w:t>
      </w:r>
      <w:proofErr w:type="spellStart"/>
      <w:r w:rsidRPr="0047771B">
        <w:t>гиперспектральных</w:t>
      </w:r>
      <w:proofErr w:type="spellEnd"/>
      <w:r w:rsidRPr="0047771B">
        <w:t xml:space="preserve"> данных. Методы восстановления формы рельефа по </w:t>
      </w:r>
      <w:r>
        <w:t>материалам</w:t>
      </w:r>
      <w:r w:rsidRPr="0047771B">
        <w:t xml:space="preserve"> дистанционного</w:t>
      </w:r>
      <w:r w:rsidRPr="00AB64E2">
        <w:t xml:space="preserve"> зондирования Земли</w:t>
      </w:r>
      <w:r>
        <w:t xml:space="preserve">. Требования к обновлению карт и планов, наполнению ГИС по материалам </w:t>
      </w:r>
      <w:r w:rsidRPr="0047771B">
        <w:t>дистанционного</w:t>
      </w:r>
      <w:r w:rsidRPr="00AB64E2">
        <w:t xml:space="preserve"> зондирования Земли</w:t>
      </w:r>
      <w:r>
        <w:t xml:space="preserve">. Классификация объектов экологического мониторинга. </w:t>
      </w:r>
      <w:r w:rsidRPr="0049307D">
        <w:t>Роль и место методов дистанционного зондирования Земли в системе экологического мониторинга. Свойства и отличительные особенности аэрокосмического мониторинга. Организация сбора, систематизации и хранения материалов космической съёмки в системе мониторинга. Требования и регламентирующие документы к выполнению аэросъёмочных работ. Организация аэросъёмочных работ.</w:t>
      </w:r>
    </w:p>
    <w:p w:rsidR="00332D1D" w:rsidRPr="008349DA" w:rsidRDefault="00332D1D" w:rsidP="008A5358">
      <w:pPr>
        <w:pStyle w:val="a9"/>
        <w:tabs>
          <w:tab w:val="num" w:pos="0"/>
        </w:tabs>
        <w:spacing w:before="120" w:after="0"/>
        <w:ind w:left="0"/>
        <w:jc w:val="both"/>
      </w:pP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B305C5" w:rsidRDefault="00332D1D" w:rsidP="00514AE0">
      <w:pPr>
        <w:pStyle w:val="2"/>
        <w:jc w:val="center"/>
      </w:pPr>
      <w:bookmarkStart w:id="8" w:name="_Toc8686099"/>
      <w:r w:rsidRPr="00A260B9">
        <w:t>Информационные и компьютерные технологии в электротехнике</w:t>
      </w:r>
      <w:r>
        <w:t xml:space="preserve"> –</w:t>
      </w:r>
      <w:r w:rsidRPr="00B305C5">
        <w:t xml:space="preserve"> </w:t>
      </w:r>
      <w:r w:rsidRPr="00B305C5">
        <w:rPr>
          <w:color w:val="000000"/>
        </w:rPr>
        <w:t>Б</w:t>
      </w:r>
      <w:proofErr w:type="gramStart"/>
      <w:r w:rsidRPr="00B305C5">
        <w:rPr>
          <w:color w:val="000000"/>
        </w:rPr>
        <w:t>1</w:t>
      </w:r>
      <w:proofErr w:type="gramEnd"/>
      <w:r w:rsidRPr="00B305C5">
        <w:rPr>
          <w:color w:val="000000"/>
        </w:rPr>
        <w:t>.Б.</w:t>
      </w:r>
      <w:r>
        <w:rPr>
          <w:color w:val="000000"/>
        </w:rPr>
        <w:t>3</w:t>
      </w:r>
      <w:bookmarkEnd w:id="8"/>
    </w:p>
    <w:p w:rsidR="00332D1D" w:rsidRPr="00B305C5" w:rsidRDefault="00332D1D" w:rsidP="00BE5C9C">
      <w:pPr>
        <w:spacing w:after="0" w:line="240" w:lineRule="auto"/>
        <w:ind w:firstLine="709"/>
        <w:jc w:val="center"/>
        <w:rPr>
          <w:rFonts w:ascii="Times New Roman" w:hAnsi="Times New Roman"/>
          <w:b/>
          <w:i/>
          <w:sz w:val="24"/>
          <w:szCs w:val="24"/>
        </w:rPr>
      </w:pPr>
    </w:p>
    <w:p w:rsidR="00332D1D" w:rsidRDefault="00332D1D" w:rsidP="00BE5C9C">
      <w:pPr>
        <w:spacing w:after="0" w:line="240" w:lineRule="auto"/>
        <w:ind w:firstLine="709"/>
        <w:jc w:val="both"/>
        <w:rPr>
          <w:rFonts w:ascii="Times New Roman" w:hAnsi="Times New Roman"/>
          <w:sz w:val="24"/>
          <w:szCs w:val="24"/>
        </w:rPr>
      </w:pPr>
      <w:r w:rsidRPr="00B305C5">
        <w:rPr>
          <w:rFonts w:ascii="Times New Roman" w:hAnsi="Times New Roman"/>
          <w:b/>
          <w:sz w:val="24"/>
          <w:szCs w:val="24"/>
        </w:rPr>
        <w:t>Цель дисциплины:</w:t>
      </w:r>
      <w:r w:rsidRPr="00B305C5">
        <w:rPr>
          <w:rFonts w:ascii="Times New Roman" w:hAnsi="Times New Roman"/>
          <w:sz w:val="24"/>
          <w:szCs w:val="24"/>
        </w:rPr>
        <w:t xml:space="preserve"> </w:t>
      </w:r>
    </w:p>
    <w:p w:rsidR="00332D1D" w:rsidRDefault="00332D1D" w:rsidP="00BE5C9C">
      <w:pPr>
        <w:spacing w:after="0" w:line="240" w:lineRule="auto"/>
        <w:ind w:firstLine="709"/>
        <w:jc w:val="both"/>
        <w:rPr>
          <w:rFonts w:ascii="Times New Roman" w:hAnsi="Times New Roman"/>
          <w:color w:val="000000"/>
          <w:sz w:val="24"/>
          <w:szCs w:val="24"/>
        </w:rPr>
      </w:pPr>
      <w:r>
        <w:rPr>
          <w:rFonts w:ascii="Times New Roman" w:hAnsi="Times New Roman"/>
          <w:sz w:val="24"/>
          <w:szCs w:val="24"/>
        </w:rPr>
        <w:lastRenderedPageBreak/>
        <w:t xml:space="preserve">– </w:t>
      </w:r>
      <w:r w:rsidRPr="00B305C5">
        <w:rPr>
          <w:rFonts w:ascii="Times New Roman" w:hAnsi="Times New Roman"/>
          <w:sz w:val="24"/>
          <w:szCs w:val="24"/>
        </w:rPr>
        <w:t xml:space="preserve">изучение </w:t>
      </w:r>
      <w:r w:rsidRPr="00B305C5">
        <w:rPr>
          <w:rFonts w:ascii="Times New Roman" w:hAnsi="Times New Roman"/>
          <w:color w:val="000000"/>
          <w:sz w:val="24"/>
          <w:szCs w:val="24"/>
        </w:rPr>
        <w:t>проблемы воздействия электромагнитных полей на биосферу, знакомство с используемой нормативной базой по допустимым воздействиям электромагнитных полей промышленной частоты.</w:t>
      </w:r>
    </w:p>
    <w:p w:rsidR="00332D1D" w:rsidRDefault="00332D1D" w:rsidP="00BE5C9C">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 </w:t>
      </w:r>
      <w:r w:rsidRPr="00D8798D">
        <w:rPr>
          <w:rFonts w:ascii="Times New Roman" w:hAnsi="Times New Roman"/>
          <w:sz w:val="24"/>
          <w:szCs w:val="24"/>
        </w:rPr>
        <w:t>изучение экологического законодательства и основных подходов к его соблюдению и контролю, необходимых для принятия экологических и правовых решений в области охраны окружающей среды в различных сферах хозяйственной деятельности.</w:t>
      </w:r>
    </w:p>
    <w:p w:rsidR="00332D1D" w:rsidRPr="00B305C5" w:rsidRDefault="00332D1D" w:rsidP="00BE5C9C">
      <w:pPr>
        <w:spacing w:after="0" w:line="240" w:lineRule="auto"/>
        <w:ind w:firstLine="709"/>
        <w:jc w:val="both"/>
        <w:rPr>
          <w:rFonts w:ascii="Times New Roman" w:hAnsi="Times New Roman"/>
          <w:sz w:val="24"/>
          <w:szCs w:val="24"/>
        </w:rPr>
      </w:pPr>
    </w:p>
    <w:p w:rsidR="00332D1D" w:rsidRPr="008A5358" w:rsidRDefault="00332D1D" w:rsidP="00BE5C9C">
      <w:pPr>
        <w:tabs>
          <w:tab w:val="right" w:leader="underscore" w:pos="9639"/>
        </w:tabs>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Pr>
          <w:rFonts w:ascii="Times New Roman" w:hAnsi="Times New Roman"/>
          <w:sz w:val="24"/>
          <w:szCs w:val="24"/>
        </w:rPr>
        <w:t>Базовая</w:t>
      </w:r>
      <w:r w:rsidRPr="00CC5D0E">
        <w:rPr>
          <w:rFonts w:ascii="Times New Roman" w:hAnsi="Times New Roman"/>
          <w:sz w:val="24"/>
          <w:szCs w:val="24"/>
        </w:rPr>
        <w:t xml:space="preserve"> часть блока 1 «Профессиональный цикл» по </w:t>
      </w:r>
      <w:r w:rsidRPr="00FB0E44">
        <w:rPr>
          <w:rFonts w:ascii="Times New Roman" w:hAnsi="Times New Roman"/>
          <w:sz w:val="24"/>
          <w:szCs w:val="24"/>
        </w:rPr>
        <w:t xml:space="preserve">профилю: </w:t>
      </w:r>
      <w:r w:rsidRPr="00FB0E44">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lang w:val="en-US"/>
        </w:rPr>
        <w:t>8</w:t>
      </w:r>
      <w:r w:rsidRPr="00CC5D0E">
        <w:rPr>
          <w:rFonts w:ascii="Times New Roman" w:hAnsi="Times New Roman"/>
          <w:sz w:val="24"/>
          <w:szCs w:val="24"/>
        </w:rPr>
        <w:t>.</w:t>
      </w:r>
    </w:p>
    <w:p w:rsidR="00332D1D" w:rsidRDefault="00332D1D" w:rsidP="008A5358">
      <w:pPr>
        <w:pStyle w:val="a9"/>
        <w:tabs>
          <w:tab w:val="num" w:pos="0"/>
        </w:tabs>
        <w:spacing w:before="120" w:after="0"/>
        <w:ind w:left="0"/>
        <w:jc w:val="both"/>
      </w:pPr>
      <w:r w:rsidRPr="008A5358">
        <w:rPr>
          <w:b/>
        </w:rPr>
        <w:tab/>
        <w:t>Содержание разделов</w:t>
      </w:r>
      <w:r w:rsidRPr="008A5358">
        <w:t xml:space="preserve">: </w:t>
      </w:r>
    </w:p>
    <w:p w:rsidR="00332D1D" w:rsidRPr="00A260B9" w:rsidRDefault="00332D1D" w:rsidP="008A5358">
      <w:pPr>
        <w:pStyle w:val="a9"/>
        <w:tabs>
          <w:tab w:val="num" w:pos="0"/>
        </w:tabs>
        <w:spacing w:before="120" w:after="0"/>
        <w:ind w:left="0"/>
        <w:jc w:val="both"/>
        <w:rPr>
          <w:b/>
        </w:rPr>
      </w:pPr>
      <w:r w:rsidRPr="00A260B9">
        <w:rPr>
          <w:b/>
        </w:rPr>
        <w:t>2 семестр</w:t>
      </w:r>
    </w:p>
    <w:p w:rsidR="00332D1D" w:rsidRDefault="00332D1D" w:rsidP="009E5856">
      <w:pPr>
        <w:shd w:val="clear" w:color="auto" w:fill="FFFFFF"/>
        <w:spacing w:after="0" w:line="240" w:lineRule="auto"/>
        <w:ind w:firstLine="284"/>
        <w:jc w:val="both"/>
        <w:rPr>
          <w:rFonts w:ascii="Times New Roman" w:hAnsi="Times New Roman"/>
          <w:sz w:val="24"/>
          <w:szCs w:val="24"/>
        </w:rPr>
      </w:pPr>
      <w:r>
        <w:rPr>
          <w:rFonts w:ascii="Times New Roman" w:hAnsi="Times New Roman"/>
          <w:color w:val="000000"/>
          <w:sz w:val="24"/>
          <w:szCs w:val="24"/>
        </w:rPr>
        <w:t>Проблема</w:t>
      </w:r>
      <w:r w:rsidRPr="00B305C5">
        <w:rPr>
          <w:rFonts w:ascii="Times New Roman" w:hAnsi="Times New Roman"/>
          <w:color w:val="000000"/>
          <w:sz w:val="24"/>
          <w:szCs w:val="24"/>
        </w:rPr>
        <w:t xml:space="preserve"> воздействия эле</w:t>
      </w:r>
      <w:r>
        <w:rPr>
          <w:rFonts w:ascii="Times New Roman" w:hAnsi="Times New Roman"/>
          <w:color w:val="000000"/>
          <w:sz w:val="24"/>
          <w:szCs w:val="24"/>
        </w:rPr>
        <w:t>ктромагнитных полей на биосферу. Нормативная база</w:t>
      </w:r>
      <w:r w:rsidRPr="00B305C5">
        <w:rPr>
          <w:rFonts w:ascii="Times New Roman" w:hAnsi="Times New Roman"/>
          <w:color w:val="000000"/>
          <w:sz w:val="24"/>
          <w:szCs w:val="24"/>
        </w:rPr>
        <w:t xml:space="preserve"> по допустимым воздействиям электромагнитных полей промышленной частоты.</w:t>
      </w:r>
      <w:r>
        <w:rPr>
          <w:rFonts w:ascii="Times New Roman" w:hAnsi="Times New Roman"/>
        </w:rPr>
        <w:t xml:space="preserve"> </w:t>
      </w:r>
      <w:r>
        <w:rPr>
          <w:rFonts w:ascii="Times New Roman" w:hAnsi="Times New Roman"/>
          <w:sz w:val="24"/>
          <w:szCs w:val="24"/>
        </w:rPr>
        <w:t>Основные источники электрических полей (ЭП) промышленной частоты</w:t>
      </w:r>
      <w:r w:rsidRPr="00B305C5">
        <w:rPr>
          <w:rFonts w:ascii="Times New Roman" w:hAnsi="Times New Roman"/>
          <w:sz w:val="24"/>
          <w:szCs w:val="24"/>
        </w:rPr>
        <w:t>.</w:t>
      </w:r>
      <w:r>
        <w:rPr>
          <w:rFonts w:ascii="Times New Roman" w:hAnsi="Times New Roman"/>
        </w:rPr>
        <w:t xml:space="preserve"> П</w:t>
      </w:r>
      <w:r w:rsidRPr="00B305C5">
        <w:rPr>
          <w:rFonts w:ascii="Times New Roman" w:hAnsi="Times New Roman"/>
          <w:sz w:val="24"/>
          <w:szCs w:val="24"/>
        </w:rPr>
        <w:t>отенциальность ЭП, источники ЭП</w:t>
      </w:r>
      <w:r>
        <w:rPr>
          <w:rFonts w:ascii="Times New Roman" w:hAnsi="Times New Roman"/>
          <w:sz w:val="24"/>
          <w:szCs w:val="24"/>
        </w:rPr>
        <w:t xml:space="preserve">. </w:t>
      </w:r>
      <w:r w:rsidRPr="00B305C5">
        <w:rPr>
          <w:rFonts w:ascii="Times New Roman" w:hAnsi="Times New Roman"/>
          <w:sz w:val="24"/>
          <w:szCs w:val="24"/>
        </w:rPr>
        <w:t>ЭП простейших систем зарядов.</w:t>
      </w:r>
      <w:r>
        <w:rPr>
          <w:rFonts w:ascii="Times New Roman" w:hAnsi="Times New Roman"/>
          <w:sz w:val="24"/>
          <w:szCs w:val="24"/>
        </w:rPr>
        <w:t xml:space="preserve">  </w:t>
      </w:r>
      <w:r w:rsidRPr="00B305C5">
        <w:rPr>
          <w:rFonts w:ascii="Times New Roman" w:hAnsi="Times New Roman"/>
          <w:sz w:val="24"/>
          <w:szCs w:val="24"/>
        </w:rPr>
        <w:t>Принцип суперпозиции при расчете ЭП в однородной среде. Симметрия и антисимметрия при расчете ЭП при наличии плоской границы раздела. Эквипотенциальная и непроницаемая граница.</w:t>
      </w:r>
      <w:r>
        <w:rPr>
          <w:rFonts w:ascii="Times New Roman" w:hAnsi="Times New Roman"/>
          <w:sz w:val="24"/>
          <w:szCs w:val="24"/>
        </w:rPr>
        <w:t xml:space="preserve"> </w:t>
      </w:r>
      <w:r w:rsidRPr="00B305C5">
        <w:rPr>
          <w:rFonts w:ascii="Times New Roman" w:hAnsi="Times New Roman"/>
          <w:sz w:val="24"/>
          <w:szCs w:val="24"/>
        </w:rPr>
        <w:t>Электрическое поле системы бесконечных проводов, параллельных поверхности земли. Расчетная модель. Порядок расчета: составление СЛАУ для определения линейной плотности зарядов проводов, формулы для вычисления элементов матрицы СЛАУ, расчет потенциала и напряженности в произвольной точке.</w:t>
      </w:r>
      <w:r>
        <w:rPr>
          <w:rFonts w:ascii="Times New Roman" w:hAnsi="Times New Roman"/>
          <w:sz w:val="24"/>
          <w:szCs w:val="24"/>
        </w:rPr>
        <w:t xml:space="preserve"> </w:t>
      </w:r>
      <w:r w:rsidRPr="00B305C5">
        <w:rPr>
          <w:rFonts w:ascii="Times New Roman" w:hAnsi="Times New Roman"/>
          <w:sz w:val="24"/>
          <w:szCs w:val="24"/>
        </w:rPr>
        <w:t>Расчет тросовых экранов.</w:t>
      </w:r>
      <w:r>
        <w:rPr>
          <w:rFonts w:ascii="Times New Roman" w:hAnsi="Times New Roman"/>
          <w:sz w:val="24"/>
          <w:szCs w:val="24"/>
        </w:rPr>
        <w:t xml:space="preserve"> </w:t>
      </w:r>
      <w:r w:rsidRPr="00B305C5">
        <w:rPr>
          <w:rFonts w:ascii="Times New Roman" w:hAnsi="Times New Roman"/>
          <w:sz w:val="24"/>
          <w:szCs w:val="24"/>
        </w:rPr>
        <w:t>Электрические поля ВЛ. Применение расщепленных проводов. Эквивалентный радиус  расщепленного провода. Поляризация вектора напряженности электрического поля.</w:t>
      </w:r>
      <w:r>
        <w:rPr>
          <w:rFonts w:ascii="Times New Roman" w:hAnsi="Times New Roman"/>
          <w:sz w:val="24"/>
          <w:szCs w:val="24"/>
        </w:rPr>
        <w:t xml:space="preserve"> </w:t>
      </w:r>
      <w:r w:rsidRPr="00B305C5">
        <w:rPr>
          <w:rFonts w:ascii="Times New Roman" w:hAnsi="Times New Roman"/>
          <w:sz w:val="24"/>
          <w:szCs w:val="24"/>
        </w:rPr>
        <w:t xml:space="preserve">Метод эквивалентных зарядов (МЭЗ). МЭЗ для расчета ЭП ВЛ. Расчет экранов из бесконечных проводов и проводов конечной длины. Порядок расчета дискового экрана и кольцевого </w:t>
      </w:r>
      <w:proofErr w:type="spellStart"/>
      <w:r w:rsidRPr="00B305C5">
        <w:rPr>
          <w:rFonts w:ascii="Times New Roman" w:hAnsi="Times New Roman"/>
          <w:sz w:val="24"/>
          <w:szCs w:val="24"/>
        </w:rPr>
        <w:t>экрана</w:t>
      </w:r>
      <w:proofErr w:type="gramStart"/>
      <w:r w:rsidRPr="00B305C5">
        <w:rPr>
          <w:rFonts w:ascii="Times New Roman" w:hAnsi="Times New Roman"/>
          <w:sz w:val="24"/>
          <w:szCs w:val="24"/>
        </w:rPr>
        <w:t>.Т</w:t>
      </w:r>
      <w:proofErr w:type="gramEnd"/>
      <w:r w:rsidRPr="00B305C5">
        <w:rPr>
          <w:rFonts w:ascii="Times New Roman" w:hAnsi="Times New Roman"/>
          <w:sz w:val="24"/>
          <w:szCs w:val="24"/>
        </w:rPr>
        <w:t>ок</w:t>
      </w:r>
      <w:proofErr w:type="spellEnd"/>
      <w:r w:rsidRPr="00B305C5">
        <w:rPr>
          <w:rFonts w:ascii="Times New Roman" w:hAnsi="Times New Roman"/>
          <w:sz w:val="24"/>
          <w:szCs w:val="24"/>
        </w:rPr>
        <w:t xml:space="preserve"> через тело человека, находящегося во  внешнем  электрическом поле. Различные расчетные модели, их достоинства и недостатки. Оценки полного тока через тело человека, распределения тока и плотности тока в теле человека. Оценки напряженности поля в теле человека.</w:t>
      </w:r>
      <w:r>
        <w:rPr>
          <w:rFonts w:ascii="Times New Roman" w:hAnsi="Times New Roman"/>
          <w:sz w:val="24"/>
          <w:szCs w:val="24"/>
        </w:rPr>
        <w:t xml:space="preserve"> </w:t>
      </w:r>
      <w:r w:rsidRPr="00B305C5">
        <w:rPr>
          <w:rFonts w:ascii="Times New Roman" w:hAnsi="Times New Roman"/>
          <w:sz w:val="24"/>
          <w:szCs w:val="24"/>
        </w:rPr>
        <w:t xml:space="preserve">Наводки на транспорт и механизмы. Приближенные формулы для расчета тока через человека при прикосновении к транспортным средствам, </w:t>
      </w:r>
      <w:r>
        <w:rPr>
          <w:rFonts w:ascii="Times New Roman" w:hAnsi="Times New Roman"/>
          <w:sz w:val="24"/>
          <w:szCs w:val="24"/>
        </w:rPr>
        <w:t xml:space="preserve">находящимся в  ЭП. </w:t>
      </w:r>
      <w:r w:rsidRPr="00B305C5">
        <w:rPr>
          <w:rFonts w:ascii="Times New Roman" w:hAnsi="Times New Roman"/>
          <w:sz w:val="24"/>
          <w:szCs w:val="24"/>
        </w:rPr>
        <w:t>Основные расчетные формулы магнитостатики – магнитные поля бесконечного провода и провода с током конечной длины. Их расчетные модели. Принцип суперпозиции при расчете МП ПЧ. Правило буравчика. МП простейших систем проводов: однофазный провод, трехфазный провод, квадратная рамка.</w:t>
      </w:r>
      <w:r>
        <w:rPr>
          <w:rFonts w:ascii="Times New Roman" w:hAnsi="Times New Roman"/>
          <w:sz w:val="24"/>
          <w:szCs w:val="24"/>
        </w:rPr>
        <w:t xml:space="preserve"> </w:t>
      </w:r>
      <w:r w:rsidRPr="00B305C5">
        <w:rPr>
          <w:rFonts w:ascii="Times New Roman" w:hAnsi="Times New Roman"/>
          <w:color w:val="000000"/>
          <w:spacing w:val="2"/>
          <w:sz w:val="24"/>
          <w:szCs w:val="24"/>
        </w:rPr>
        <w:t xml:space="preserve">Расчет магнитных полей (МП), создаваемых вблизи </w:t>
      </w:r>
      <w:proofErr w:type="gramStart"/>
      <w:r w:rsidRPr="00B305C5">
        <w:rPr>
          <w:rFonts w:ascii="Times New Roman" w:hAnsi="Times New Roman"/>
          <w:color w:val="000000"/>
          <w:spacing w:val="2"/>
          <w:sz w:val="24"/>
          <w:szCs w:val="24"/>
        </w:rPr>
        <w:t>ВЛ</w:t>
      </w:r>
      <w:proofErr w:type="gramEnd"/>
      <w:r w:rsidRPr="00B305C5">
        <w:rPr>
          <w:rFonts w:ascii="Times New Roman" w:hAnsi="Times New Roman"/>
          <w:color w:val="000000"/>
          <w:spacing w:val="2"/>
          <w:sz w:val="24"/>
          <w:szCs w:val="24"/>
        </w:rPr>
        <w:t xml:space="preserve"> и на ОРУ. МП провода с </w:t>
      </w:r>
      <w:r w:rsidRPr="00B305C5">
        <w:rPr>
          <w:rFonts w:ascii="Times New Roman" w:hAnsi="Times New Roman"/>
          <w:color w:val="000000"/>
          <w:spacing w:val="1"/>
          <w:sz w:val="24"/>
          <w:szCs w:val="24"/>
        </w:rPr>
        <w:t xml:space="preserve">током над землей. МП двухпроводной линии и трехфазной системы токов. МП вблизи </w:t>
      </w:r>
      <w:proofErr w:type="gramStart"/>
      <w:r w:rsidRPr="00B305C5">
        <w:rPr>
          <w:rFonts w:ascii="Times New Roman" w:hAnsi="Times New Roman"/>
          <w:color w:val="000000"/>
          <w:spacing w:val="1"/>
          <w:sz w:val="24"/>
          <w:szCs w:val="24"/>
        </w:rPr>
        <w:t>ВЛ</w:t>
      </w:r>
      <w:proofErr w:type="gramEnd"/>
      <w:r w:rsidRPr="00B305C5">
        <w:rPr>
          <w:rFonts w:ascii="Times New Roman" w:hAnsi="Times New Roman"/>
          <w:color w:val="000000"/>
          <w:spacing w:val="1"/>
          <w:sz w:val="24"/>
          <w:szCs w:val="24"/>
        </w:rPr>
        <w:t xml:space="preserve"> и на ОРУ. Учет эффекта вращения поля. Построение приближенных расчетных моделей. Способы снижения индукции МП в рабочей зоне.</w:t>
      </w:r>
      <w:r>
        <w:rPr>
          <w:rFonts w:ascii="Times New Roman" w:hAnsi="Times New Roman"/>
          <w:color w:val="000000"/>
          <w:spacing w:val="1"/>
          <w:sz w:val="24"/>
          <w:szCs w:val="24"/>
        </w:rPr>
        <w:t xml:space="preserve">  </w:t>
      </w:r>
      <w:r w:rsidRPr="00B305C5">
        <w:rPr>
          <w:rFonts w:ascii="Times New Roman" w:hAnsi="Times New Roman"/>
          <w:sz w:val="24"/>
          <w:szCs w:val="24"/>
        </w:rPr>
        <w:t>Общие способы уменьшения напряженности ЭМП ПЧ.</w:t>
      </w:r>
      <w:r>
        <w:rPr>
          <w:rFonts w:ascii="Times New Roman" w:hAnsi="Times New Roman"/>
          <w:sz w:val="24"/>
          <w:szCs w:val="24"/>
        </w:rPr>
        <w:t xml:space="preserve"> Ди</w:t>
      </w:r>
      <w:r w:rsidRPr="00B305C5">
        <w:rPr>
          <w:rFonts w:ascii="Times New Roman" w:hAnsi="Times New Roman"/>
          <w:sz w:val="24"/>
          <w:szCs w:val="24"/>
        </w:rPr>
        <w:t xml:space="preserve">апазоны радиочастот, обзор устройств, работающих в них. Общие представление </w:t>
      </w:r>
      <w:proofErr w:type="gramStart"/>
      <w:r w:rsidRPr="00B305C5">
        <w:rPr>
          <w:rFonts w:ascii="Times New Roman" w:hAnsi="Times New Roman"/>
          <w:sz w:val="24"/>
          <w:szCs w:val="24"/>
        </w:rPr>
        <w:t>об</w:t>
      </w:r>
      <w:proofErr w:type="gramEnd"/>
      <w:r w:rsidRPr="00B305C5">
        <w:rPr>
          <w:rFonts w:ascii="Times New Roman" w:hAnsi="Times New Roman"/>
          <w:sz w:val="24"/>
          <w:szCs w:val="24"/>
        </w:rPr>
        <w:t xml:space="preserve"> радиоантеннах. Излучаемая мощность, сопротивление излучения, ток в антенне, соотношения между векторами Е и Н в дальней зоне. Волновое сопротивление свободного пространства. Оценки размеров санитарных зон радиоантенн.</w:t>
      </w:r>
      <w:r>
        <w:rPr>
          <w:rFonts w:ascii="Times New Roman" w:hAnsi="Times New Roman"/>
          <w:sz w:val="24"/>
          <w:szCs w:val="24"/>
        </w:rPr>
        <w:t xml:space="preserve"> </w:t>
      </w:r>
      <w:r w:rsidRPr="00B305C5">
        <w:rPr>
          <w:rFonts w:ascii="Times New Roman" w:hAnsi="Times New Roman"/>
          <w:sz w:val="24"/>
          <w:szCs w:val="24"/>
        </w:rPr>
        <w:t xml:space="preserve">Данные о воздействиях СВЧ излучения на лабораторных животных. Глубина проникновения ЭМП в биологические ткани. Оценки </w:t>
      </w:r>
      <w:proofErr w:type="gramStart"/>
      <w:r w:rsidRPr="00B305C5">
        <w:rPr>
          <w:rFonts w:ascii="Times New Roman" w:hAnsi="Times New Roman"/>
          <w:sz w:val="24"/>
          <w:szCs w:val="24"/>
        </w:rPr>
        <w:t>опасных</w:t>
      </w:r>
      <w:proofErr w:type="gramEnd"/>
      <w:r w:rsidRPr="00B305C5">
        <w:rPr>
          <w:rFonts w:ascii="Times New Roman" w:hAnsi="Times New Roman"/>
          <w:sz w:val="24"/>
          <w:szCs w:val="24"/>
        </w:rPr>
        <w:t xml:space="preserve"> ППЭ в сравнении с потоком тепловой энергии через поверхность тела человека.</w:t>
      </w:r>
      <w:r>
        <w:rPr>
          <w:rFonts w:ascii="Times New Roman" w:hAnsi="Times New Roman"/>
          <w:sz w:val="24"/>
          <w:szCs w:val="24"/>
        </w:rPr>
        <w:t xml:space="preserve"> Оценка</w:t>
      </w:r>
      <w:r w:rsidRPr="00B305C5">
        <w:rPr>
          <w:rFonts w:ascii="Times New Roman" w:hAnsi="Times New Roman"/>
          <w:sz w:val="24"/>
          <w:szCs w:val="24"/>
        </w:rPr>
        <w:t xml:space="preserve"> влияния сотовых телефонов и ЭМП базовых станций (БС) на человека. Нормируемые величины в различных диапазонах ЭМП.</w:t>
      </w:r>
    </w:p>
    <w:p w:rsidR="00332D1D" w:rsidRDefault="00332D1D" w:rsidP="009E5856">
      <w:pPr>
        <w:shd w:val="clear" w:color="auto" w:fill="FFFFFF"/>
        <w:spacing w:after="0" w:line="240" w:lineRule="auto"/>
        <w:ind w:firstLine="284"/>
        <w:jc w:val="both"/>
        <w:rPr>
          <w:rFonts w:ascii="Times New Roman" w:hAnsi="Times New Roman"/>
          <w:sz w:val="24"/>
          <w:szCs w:val="24"/>
        </w:rPr>
      </w:pPr>
    </w:p>
    <w:p w:rsidR="00332D1D" w:rsidRPr="00A260B9" w:rsidRDefault="00332D1D" w:rsidP="009E5856">
      <w:pPr>
        <w:shd w:val="clear" w:color="auto" w:fill="FFFFFF"/>
        <w:spacing w:after="0" w:line="240" w:lineRule="auto"/>
        <w:ind w:firstLine="284"/>
        <w:jc w:val="both"/>
        <w:rPr>
          <w:rFonts w:ascii="Times New Roman" w:hAnsi="Times New Roman"/>
          <w:b/>
          <w:sz w:val="24"/>
          <w:szCs w:val="24"/>
        </w:rPr>
      </w:pPr>
      <w:r w:rsidRPr="00A260B9">
        <w:rPr>
          <w:rFonts w:ascii="Times New Roman" w:hAnsi="Times New Roman"/>
          <w:b/>
          <w:sz w:val="24"/>
          <w:szCs w:val="24"/>
        </w:rPr>
        <w:t>3 семестр</w:t>
      </w:r>
    </w:p>
    <w:p w:rsidR="00332D1D" w:rsidRPr="00F34237" w:rsidRDefault="00332D1D" w:rsidP="00A260B9">
      <w:pPr>
        <w:spacing w:after="0" w:line="240" w:lineRule="auto"/>
        <w:ind w:firstLine="567"/>
        <w:jc w:val="both"/>
        <w:rPr>
          <w:rFonts w:ascii="Times New Roman" w:hAnsi="Times New Roman"/>
          <w:sz w:val="24"/>
          <w:szCs w:val="24"/>
        </w:rPr>
      </w:pPr>
      <w:r w:rsidRPr="00D8798D">
        <w:rPr>
          <w:rFonts w:ascii="Times New Roman" w:hAnsi="Times New Roman"/>
          <w:sz w:val="24"/>
          <w:szCs w:val="24"/>
        </w:rPr>
        <w:lastRenderedPageBreak/>
        <w:t>Определение, цели, принципы и задачи государственной экологической экспертизы. Законодательство Российской Федерации об экологической экспертизе.</w:t>
      </w:r>
      <w:r>
        <w:rPr>
          <w:rFonts w:ascii="Times New Roman" w:hAnsi="Times New Roman"/>
          <w:sz w:val="24"/>
          <w:szCs w:val="24"/>
        </w:rPr>
        <w:t xml:space="preserve"> </w:t>
      </w:r>
      <w:r w:rsidRPr="00D8798D">
        <w:rPr>
          <w:rFonts w:ascii="Times New Roman" w:hAnsi="Times New Roman"/>
          <w:sz w:val="24"/>
          <w:szCs w:val="24"/>
        </w:rPr>
        <w:t>Полномочия органов государственного управления и органов исполнительной власти. Полномочия Президента Российской Федерации. Полномочия Правительства Российской Федерации. Полномочия специально уполномоченных федеральные органов. Полномочия государственных органов на уровне субъектов Российской Федерации. Полномочия органов власти на уровне органов местного самоуправления</w:t>
      </w:r>
      <w:r>
        <w:rPr>
          <w:rFonts w:ascii="Times New Roman" w:hAnsi="Times New Roman"/>
          <w:sz w:val="24"/>
          <w:szCs w:val="24"/>
        </w:rPr>
        <w:t xml:space="preserve">. </w:t>
      </w:r>
      <w:r w:rsidRPr="00D8798D">
        <w:rPr>
          <w:rFonts w:ascii="Times New Roman" w:hAnsi="Times New Roman"/>
          <w:sz w:val="24"/>
          <w:szCs w:val="24"/>
        </w:rPr>
        <w:t xml:space="preserve">Объекты экологической экспертизы. Порядок разграничения </w:t>
      </w:r>
      <w:proofErr w:type="gramStart"/>
      <w:r w:rsidRPr="00D8798D">
        <w:rPr>
          <w:rFonts w:ascii="Times New Roman" w:hAnsi="Times New Roman"/>
          <w:sz w:val="24"/>
          <w:szCs w:val="24"/>
        </w:rPr>
        <w:t>полномочий</w:t>
      </w:r>
      <w:proofErr w:type="gramEnd"/>
      <w:r w:rsidRPr="00D8798D">
        <w:rPr>
          <w:rFonts w:ascii="Times New Roman" w:hAnsi="Times New Roman"/>
          <w:sz w:val="24"/>
          <w:szCs w:val="24"/>
        </w:rPr>
        <w:t xml:space="preserve"> по проведению эксперти</w:t>
      </w:r>
      <w:r>
        <w:rPr>
          <w:rFonts w:ascii="Times New Roman" w:hAnsi="Times New Roman"/>
          <w:sz w:val="24"/>
          <w:szCs w:val="24"/>
        </w:rPr>
        <w:t xml:space="preserve">зы исходя из значимости проекта. </w:t>
      </w:r>
      <w:r w:rsidRPr="00D8798D">
        <w:rPr>
          <w:rFonts w:ascii="Times New Roman" w:hAnsi="Times New Roman"/>
          <w:sz w:val="24"/>
          <w:szCs w:val="24"/>
        </w:rPr>
        <w:t>Порядок проведения экологической экспертизы. Состав необходимых для рассмотрения документов. Сроки проведения экологической экспертизы. Процедура формирования экспертной комиссии. Требования к экспертам, председателю и секретарю комиссии. Содержание заключения экспертной комиссии и порядок его утверждения.</w:t>
      </w:r>
      <w:r>
        <w:rPr>
          <w:rFonts w:ascii="Times New Roman" w:hAnsi="Times New Roman"/>
          <w:sz w:val="24"/>
          <w:szCs w:val="24"/>
        </w:rPr>
        <w:t xml:space="preserve"> </w:t>
      </w:r>
      <w:r w:rsidRPr="00D8798D">
        <w:rPr>
          <w:rFonts w:ascii="Times New Roman" w:hAnsi="Times New Roman"/>
          <w:sz w:val="24"/>
          <w:szCs w:val="24"/>
        </w:rPr>
        <w:t>Основные права граждан и общественных организации при рассмотрении результатов экспертизы объектов, проведения дополнительной экспертизы и решения спорных вопросов, возникающих при проведении экологической экспертизы. Определение общественной экологической экспертизы. Объекты общественной экологической экспертизы. Порядок проведения общественной экологической экспертизы. Условия проведения общественной экологической экспертизы. Проблема информационной доступности к материалам экологической экспертизы.</w:t>
      </w:r>
      <w:r>
        <w:rPr>
          <w:rFonts w:ascii="Times New Roman" w:hAnsi="Times New Roman"/>
          <w:sz w:val="24"/>
          <w:szCs w:val="24"/>
        </w:rPr>
        <w:t xml:space="preserve"> </w:t>
      </w:r>
      <w:proofErr w:type="spellStart"/>
      <w:r w:rsidRPr="00D8798D">
        <w:rPr>
          <w:rFonts w:ascii="Times New Roman" w:hAnsi="Times New Roman"/>
          <w:sz w:val="24"/>
          <w:szCs w:val="24"/>
        </w:rPr>
        <w:t>Экономико</w:t>
      </w:r>
      <w:proofErr w:type="spellEnd"/>
      <w:r w:rsidRPr="00D8798D">
        <w:rPr>
          <w:rFonts w:ascii="Times New Roman" w:hAnsi="Times New Roman"/>
          <w:sz w:val="24"/>
          <w:szCs w:val="24"/>
        </w:rPr>
        <w:t xml:space="preserve"> – правовой механизм природопользования и охраны окружающей среды. Финансирование деятельности по охране окружающей среды. Плата за природопользование. Природная рента, экологическое страхование.</w:t>
      </w:r>
      <w:r>
        <w:rPr>
          <w:rFonts w:ascii="Times New Roman" w:hAnsi="Times New Roman"/>
          <w:sz w:val="24"/>
          <w:szCs w:val="24"/>
        </w:rPr>
        <w:t xml:space="preserve"> </w:t>
      </w:r>
      <w:r w:rsidRPr="00D8798D">
        <w:rPr>
          <w:rFonts w:ascii="Times New Roman" w:hAnsi="Times New Roman"/>
          <w:sz w:val="24"/>
          <w:szCs w:val="24"/>
        </w:rPr>
        <w:t>Механизмы воздействия на нарушителей законодательства об экологической экспертизе. Виды нарушений законодательства об экологической экспертизе. Разрешение споров в области экологической экспертизы. Роль общественных организаций и средств массовой информации в области регулирования взаимоотношений в области экологической экспертизы.</w:t>
      </w:r>
      <w:r>
        <w:rPr>
          <w:rFonts w:ascii="Times New Roman" w:hAnsi="Times New Roman"/>
          <w:sz w:val="24"/>
          <w:szCs w:val="24"/>
        </w:rPr>
        <w:t xml:space="preserve"> </w:t>
      </w:r>
      <w:r w:rsidRPr="00D8798D">
        <w:rPr>
          <w:rFonts w:ascii="Times New Roman" w:hAnsi="Times New Roman"/>
          <w:sz w:val="24"/>
          <w:szCs w:val="24"/>
        </w:rPr>
        <w:t>Опыт развития экологической экспе</w:t>
      </w:r>
      <w:r>
        <w:rPr>
          <w:rFonts w:ascii="Times New Roman" w:hAnsi="Times New Roman"/>
          <w:sz w:val="24"/>
          <w:szCs w:val="24"/>
        </w:rPr>
        <w:t xml:space="preserve">ртизы в различных странах </w:t>
      </w:r>
      <w:proofErr w:type="spellStart"/>
      <w:r>
        <w:rPr>
          <w:rFonts w:ascii="Times New Roman" w:hAnsi="Times New Roman"/>
          <w:sz w:val="24"/>
          <w:szCs w:val="24"/>
        </w:rPr>
        <w:t>мира</w:t>
      </w:r>
      <w:proofErr w:type="gramStart"/>
      <w:r>
        <w:rPr>
          <w:rFonts w:ascii="Times New Roman" w:hAnsi="Times New Roman"/>
          <w:sz w:val="24"/>
          <w:szCs w:val="24"/>
        </w:rPr>
        <w:t>.</w:t>
      </w:r>
      <w:r w:rsidRPr="00D8798D">
        <w:rPr>
          <w:rFonts w:ascii="Times New Roman" w:hAnsi="Times New Roman"/>
          <w:sz w:val="24"/>
          <w:szCs w:val="24"/>
        </w:rPr>
        <w:t>Э</w:t>
      </w:r>
      <w:proofErr w:type="gramEnd"/>
      <w:r w:rsidRPr="00D8798D">
        <w:rPr>
          <w:rFonts w:ascii="Times New Roman" w:hAnsi="Times New Roman"/>
          <w:sz w:val="24"/>
          <w:szCs w:val="24"/>
        </w:rPr>
        <w:t>кологическое</w:t>
      </w:r>
      <w:proofErr w:type="spellEnd"/>
      <w:r w:rsidRPr="00D8798D">
        <w:rPr>
          <w:rFonts w:ascii="Times New Roman" w:hAnsi="Times New Roman"/>
          <w:sz w:val="24"/>
          <w:szCs w:val="24"/>
        </w:rPr>
        <w:t xml:space="preserve"> и гигиеническое нормирование. Принципы формирования экологической экспертизы. Мониторинг окружающей среды. Кадастры природных объектов и комплексов. Государственный учет деятельности в области природопользования и охраны окружающей среды. Нормативы качества окружающей среды. </w:t>
      </w:r>
      <w:r>
        <w:rPr>
          <w:rFonts w:ascii="Times New Roman" w:hAnsi="Times New Roman"/>
          <w:sz w:val="24"/>
          <w:szCs w:val="24"/>
        </w:rPr>
        <w:t xml:space="preserve"> </w:t>
      </w:r>
      <w:r w:rsidRPr="00D8798D">
        <w:rPr>
          <w:rFonts w:ascii="Times New Roman" w:hAnsi="Times New Roman"/>
          <w:sz w:val="24"/>
          <w:szCs w:val="24"/>
        </w:rPr>
        <w:t>Отчетность по вопросам природопользования и охраны окружающей среды. Экологическое санитарно-гигиеническое нормирование. Принципы гигиенического нормирования. Показатели качества воздуха. Комплексный показатель в зависимости от числа загрязнителей и уровня загрязнения.</w:t>
      </w:r>
      <w:r>
        <w:rPr>
          <w:rFonts w:ascii="Times New Roman" w:hAnsi="Times New Roman"/>
          <w:sz w:val="24"/>
          <w:szCs w:val="24"/>
        </w:rPr>
        <w:t xml:space="preserve"> </w:t>
      </w:r>
      <w:r w:rsidRPr="00D8798D">
        <w:rPr>
          <w:rFonts w:ascii="Times New Roman" w:hAnsi="Times New Roman"/>
          <w:sz w:val="24"/>
          <w:szCs w:val="24"/>
        </w:rPr>
        <w:t>Государственная сертификация, лицензирование назначение</w:t>
      </w:r>
      <w:r w:rsidRPr="00F34237">
        <w:rPr>
          <w:rFonts w:ascii="Times New Roman" w:hAnsi="Times New Roman"/>
          <w:sz w:val="24"/>
          <w:szCs w:val="24"/>
        </w:rPr>
        <w:t xml:space="preserve"> и проведение. </w:t>
      </w:r>
    </w:p>
    <w:p w:rsidR="00332D1D" w:rsidRPr="00B305C5" w:rsidRDefault="00332D1D" w:rsidP="009E5856">
      <w:pPr>
        <w:shd w:val="clear" w:color="auto" w:fill="FFFFFF"/>
        <w:spacing w:after="0" w:line="240" w:lineRule="auto"/>
        <w:ind w:firstLine="284"/>
        <w:jc w:val="both"/>
        <w:rPr>
          <w:rFonts w:ascii="Times New Roman" w:hAnsi="Times New Roman"/>
          <w:sz w:val="24"/>
          <w:szCs w:val="24"/>
        </w:rPr>
      </w:pPr>
    </w:p>
    <w:p w:rsidR="00332D1D" w:rsidRPr="00B305C5" w:rsidRDefault="00332D1D" w:rsidP="00B305C5">
      <w:pPr>
        <w:pStyle w:val="a9"/>
        <w:tabs>
          <w:tab w:val="num" w:pos="0"/>
        </w:tabs>
        <w:spacing w:after="0"/>
        <w:ind w:left="0"/>
        <w:jc w:val="both"/>
      </w:pPr>
    </w:p>
    <w:p w:rsidR="00332D1D" w:rsidRPr="007268C9" w:rsidRDefault="00332D1D" w:rsidP="007268C9">
      <w:pPr>
        <w:spacing w:after="0" w:line="240" w:lineRule="auto"/>
        <w:jc w:val="center"/>
        <w:rPr>
          <w:rFonts w:ascii="Times New Roman" w:hAnsi="Times New Roman"/>
          <w:b/>
          <w:sz w:val="24"/>
          <w:szCs w:val="24"/>
        </w:rPr>
      </w:pPr>
      <w:r w:rsidRPr="007268C9">
        <w:rPr>
          <w:rFonts w:ascii="Times New Roman" w:hAnsi="Times New Roman"/>
          <w:b/>
          <w:sz w:val="24"/>
          <w:szCs w:val="24"/>
        </w:rPr>
        <w:t>Аннотация дисциплины</w:t>
      </w:r>
    </w:p>
    <w:p w:rsidR="00332D1D" w:rsidRPr="007268C9" w:rsidRDefault="00514AE0" w:rsidP="00514AE0">
      <w:pPr>
        <w:pStyle w:val="2"/>
        <w:jc w:val="center"/>
      </w:pPr>
      <w:bookmarkStart w:id="9" w:name="_Toc8686100"/>
      <w:r w:rsidRPr="007268C9">
        <w:t>НА</w:t>
      </w:r>
      <w:r w:rsidR="00332D1D" w:rsidRPr="007268C9">
        <w:t xml:space="preserve">УКА О ЗЕМЛЕ - </w:t>
      </w:r>
      <w:r w:rsidR="00332D1D">
        <w:t>Б</w:t>
      </w:r>
      <w:proofErr w:type="gramStart"/>
      <w:r w:rsidR="00332D1D">
        <w:t>1</w:t>
      </w:r>
      <w:proofErr w:type="gramEnd"/>
      <w:r w:rsidR="00332D1D">
        <w:t>.В.ДВ.1.2</w:t>
      </w:r>
      <w:bookmarkEnd w:id="9"/>
    </w:p>
    <w:p w:rsidR="00332D1D" w:rsidRPr="008A5358" w:rsidRDefault="00332D1D" w:rsidP="00BE5C9C">
      <w:pPr>
        <w:spacing w:after="0" w:line="240" w:lineRule="auto"/>
        <w:ind w:firstLine="709"/>
        <w:jc w:val="center"/>
        <w:rPr>
          <w:rFonts w:ascii="Times New Roman" w:hAnsi="Times New Roman"/>
          <w:b/>
          <w:i/>
          <w:sz w:val="24"/>
          <w:szCs w:val="24"/>
        </w:rPr>
      </w:pPr>
    </w:p>
    <w:p w:rsidR="00332D1D" w:rsidRPr="008A5358" w:rsidRDefault="00332D1D" w:rsidP="00BE5C9C">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Цель дисциплины</w:t>
      </w:r>
      <w:r w:rsidRPr="004D60CA">
        <w:rPr>
          <w:rFonts w:ascii="Times New Roman" w:hAnsi="Times New Roman"/>
          <w:b/>
          <w:sz w:val="24"/>
          <w:szCs w:val="24"/>
        </w:rPr>
        <w:t>:</w:t>
      </w:r>
      <w:r w:rsidRPr="004D60CA">
        <w:rPr>
          <w:rFonts w:ascii="Times New Roman" w:hAnsi="Times New Roman"/>
          <w:sz w:val="24"/>
          <w:szCs w:val="24"/>
        </w:rPr>
        <w:t xml:space="preserve"> получение базовых знаний для становления научного мировоззрения студентов  будущих инженеров-экологов и углублению представлений о строении и функционировании основных элементов природы – почв, геологического строения, гидросферы, ландшафтов, климатической системы и формированию представлений об основных природных и природно-антропогенных процессах, что является необходимым фундаментом для лучшего понимания экологии.</w:t>
      </w:r>
    </w:p>
    <w:p w:rsidR="00332D1D" w:rsidRPr="008A5358" w:rsidRDefault="00332D1D" w:rsidP="00BE5C9C">
      <w:pPr>
        <w:tabs>
          <w:tab w:val="right" w:leader="underscore" w:pos="9639"/>
        </w:tabs>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sidRPr="00CC5D0E">
        <w:rPr>
          <w:rFonts w:ascii="Times New Roman" w:hAnsi="Times New Roman"/>
          <w:sz w:val="24"/>
          <w:szCs w:val="24"/>
        </w:rPr>
        <w:t xml:space="preserve">Вариативная по выбору часть блока </w:t>
      </w:r>
      <w:r>
        <w:rPr>
          <w:rFonts w:ascii="Times New Roman" w:hAnsi="Times New Roman"/>
          <w:sz w:val="24"/>
          <w:szCs w:val="24"/>
        </w:rPr>
        <w:t>1</w:t>
      </w:r>
      <w:r w:rsidRPr="00CC5D0E">
        <w:rPr>
          <w:rFonts w:ascii="Times New Roman" w:hAnsi="Times New Roman"/>
          <w:sz w:val="24"/>
          <w:szCs w:val="24"/>
        </w:rPr>
        <w:t xml:space="preserve"> «Профессиональный цикл» по </w:t>
      </w:r>
      <w:r w:rsidRPr="00FB0E44">
        <w:rPr>
          <w:rFonts w:ascii="Times New Roman" w:hAnsi="Times New Roman"/>
          <w:sz w:val="24"/>
          <w:szCs w:val="24"/>
        </w:rPr>
        <w:t xml:space="preserve">профилю: </w:t>
      </w:r>
      <w:r w:rsidRPr="00FB0E44">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w:t>
      </w:r>
      <w:r>
        <w:rPr>
          <w:rFonts w:ascii="Times New Roman" w:hAnsi="Times New Roman"/>
          <w:sz w:val="24"/>
          <w:szCs w:val="24"/>
        </w:rPr>
        <w:t xml:space="preserve"> 13.04.02 </w:t>
      </w:r>
      <w:r w:rsidRPr="004D60CA">
        <w:rPr>
          <w:rFonts w:ascii="Times New Roman" w:hAnsi="Times New Roman"/>
          <w:bCs/>
          <w:sz w:val="24"/>
          <w:szCs w:val="24"/>
        </w:rPr>
        <w:t>Электроэнергетика и электротехника</w:t>
      </w:r>
      <w:r w:rsidRPr="004D60CA">
        <w:rPr>
          <w:rFonts w:ascii="Times New Roman" w:hAnsi="Times New Roman"/>
          <w:sz w:val="24"/>
          <w:szCs w:val="24"/>
        </w:rPr>
        <w:t>.</w:t>
      </w:r>
      <w:r w:rsidRPr="004D60CA">
        <w:rPr>
          <w:rFonts w:ascii="Times New Roman" w:hAnsi="Times New Roman"/>
          <w:color w:val="FF0000"/>
          <w:sz w:val="24"/>
          <w:szCs w:val="24"/>
        </w:rPr>
        <w:t xml:space="preserve"> </w:t>
      </w:r>
      <w:r w:rsidRPr="004D60CA">
        <w:rPr>
          <w:rFonts w:ascii="Times New Roman" w:hAnsi="Times New Roman"/>
          <w:sz w:val="24"/>
          <w:szCs w:val="24"/>
        </w:rPr>
        <w:t xml:space="preserve">Количество зачетных единиц – </w:t>
      </w:r>
      <w:r>
        <w:rPr>
          <w:rFonts w:ascii="Times New Roman" w:hAnsi="Times New Roman"/>
          <w:sz w:val="24"/>
          <w:szCs w:val="24"/>
        </w:rPr>
        <w:t>5</w:t>
      </w:r>
      <w:r w:rsidRPr="004D60CA">
        <w:rPr>
          <w:rFonts w:ascii="Times New Roman" w:hAnsi="Times New Roman"/>
          <w:sz w:val="24"/>
          <w:szCs w:val="24"/>
        </w:rPr>
        <w:t>.</w:t>
      </w:r>
    </w:p>
    <w:p w:rsidR="00332D1D" w:rsidRDefault="00332D1D" w:rsidP="008A5358">
      <w:pPr>
        <w:pStyle w:val="a9"/>
        <w:tabs>
          <w:tab w:val="num" w:pos="0"/>
        </w:tabs>
        <w:spacing w:before="120" w:after="0"/>
        <w:ind w:left="0"/>
        <w:jc w:val="both"/>
      </w:pPr>
      <w:r w:rsidRPr="008A5358">
        <w:rPr>
          <w:b/>
        </w:rPr>
        <w:tab/>
        <w:t>Содержание разделов</w:t>
      </w:r>
      <w:r w:rsidRPr="008A5358">
        <w:t xml:space="preserve">: </w:t>
      </w:r>
    </w:p>
    <w:p w:rsidR="00332D1D" w:rsidRPr="00655DBB" w:rsidRDefault="00332D1D" w:rsidP="00655DBB">
      <w:pPr>
        <w:tabs>
          <w:tab w:val="left" w:pos="708"/>
          <w:tab w:val="right" w:leader="underscore" w:pos="9639"/>
        </w:tabs>
        <w:spacing w:after="0" w:line="240" w:lineRule="auto"/>
        <w:ind w:firstLine="567"/>
        <w:jc w:val="both"/>
        <w:rPr>
          <w:rFonts w:ascii="Times New Roman" w:hAnsi="Times New Roman"/>
          <w:sz w:val="24"/>
          <w:szCs w:val="24"/>
        </w:rPr>
      </w:pPr>
      <w:r w:rsidRPr="00655DBB">
        <w:rPr>
          <w:rFonts w:ascii="Times New Roman" w:hAnsi="Times New Roman"/>
          <w:sz w:val="24"/>
          <w:szCs w:val="24"/>
        </w:rPr>
        <w:lastRenderedPageBreak/>
        <w:t>Предпосылки возникновения жизни на земле; учение о биосфере как фундамент современной натуралистической картины Мира; физические свойства планеты, обусловившие появление живых организмов на Земле;</w:t>
      </w:r>
      <w:r>
        <w:rPr>
          <w:rFonts w:ascii="Times New Roman" w:hAnsi="Times New Roman"/>
          <w:sz w:val="24"/>
          <w:szCs w:val="24"/>
        </w:rPr>
        <w:t xml:space="preserve"> превращение энергии в биосфере</w:t>
      </w:r>
      <w:r w:rsidRPr="00655DBB">
        <w:rPr>
          <w:rFonts w:ascii="Times New Roman" w:hAnsi="Times New Roman"/>
          <w:sz w:val="24"/>
          <w:szCs w:val="24"/>
        </w:rPr>
        <w:t>.</w:t>
      </w:r>
    </w:p>
    <w:p w:rsidR="00332D1D" w:rsidRPr="00655DBB" w:rsidRDefault="00332D1D" w:rsidP="007268C9">
      <w:pPr>
        <w:tabs>
          <w:tab w:val="left" w:pos="708"/>
          <w:tab w:val="right" w:leader="underscore" w:pos="9639"/>
        </w:tabs>
        <w:spacing w:after="0" w:line="240" w:lineRule="auto"/>
        <w:jc w:val="both"/>
        <w:rPr>
          <w:rFonts w:ascii="Times New Roman" w:hAnsi="Times New Roman"/>
          <w:sz w:val="24"/>
          <w:szCs w:val="24"/>
        </w:rPr>
      </w:pPr>
      <w:r w:rsidRPr="00655DBB">
        <w:rPr>
          <w:rFonts w:ascii="Times New Roman" w:hAnsi="Times New Roman"/>
          <w:sz w:val="24"/>
          <w:szCs w:val="24"/>
        </w:rPr>
        <w:t>Происхождение Земли и планет. Геосферы Земли их значение в развитии биосферных процессов. Строение, состояние Земли и Земной коры</w:t>
      </w:r>
      <w:r>
        <w:rPr>
          <w:rFonts w:ascii="Times New Roman" w:hAnsi="Times New Roman"/>
          <w:sz w:val="24"/>
          <w:szCs w:val="24"/>
        </w:rPr>
        <w:t xml:space="preserve">. </w:t>
      </w:r>
      <w:r w:rsidRPr="00655DBB">
        <w:rPr>
          <w:rFonts w:ascii="Times New Roman" w:hAnsi="Times New Roman"/>
          <w:sz w:val="24"/>
          <w:szCs w:val="24"/>
        </w:rPr>
        <w:t>Понятие об атмосфере. Ее границы, состав, вертикальное строение, значение и охрана.</w:t>
      </w:r>
      <w:r>
        <w:rPr>
          <w:rFonts w:ascii="Times New Roman" w:hAnsi="Times New Roman"/>
          <w:sz w:val="24"/>
          <w:szCs w:val="24"/>
        </w:rPr>
        <w:t xml:space="preserve"> </w:t>
      </w:r>
      <w:r w:rsidRPr="00655DBB">
        <w:rPr>
          <w:rFonts w:ascii="Times New Roman" w:hAnsi="Times New Roman"/>
          <w:sz w:val="24"/>
          <w:szCs w:val="24"/>
        </w:rPr>
        <w:t>Климат и климатоо</w:t>
      </w:r>
      <w:r>
        <w:rPr>
          <w:rFonts w:ascii="Times New Roman" w:hAnsi="Times New Roman"/>
          <w:sz w:val="24"/>
          <w:szCs w:val="24"/>
        </w:rPr>
        <w:t xml:space="preserve">бразующие факторы. </w:t>
      </w:r>
      <w:r w:rsidRPr="00655DBB">
        <w:rPr>
          <w:rFonts w:ascii="Times New Roman" w:hAnsi="Times New Roman"/>
          <w:sz w:val="24"/>
          <w:szCs w:val="24"/>
        </w:rPr>
        <w:t>Роль почвы в биосферных процессах и жизни человека.</w:t>
      </w:r>
      <w:r>
        <w:rPr>
          <w:rFonts w:ascii="Times New Roman" w:hAnsi="Times New Roman"/>
          <w:sz w:val="24"/>
          <w:szCs w:val="24"/>
        </w:rPr>
        <w:t xml:space="preserve"> </w:t>
      </w:r>
      <w:r w:rsidRPr="00655DBB">
        <w:rPr>
          <w:rFonts w:ascii="Times New Roman" w:hAnsi="Times New Roman"/>
          <w:sz w:val="24"/>
          <w:szCs w:val="24"/>
        </w:rPr>
        <w:t>Факторы и ус</w:t>
      </w:r>
      <w:r>
        <w:rPr>
          <w:rFonts w:ascii="Times New Roman" w:hAnsi="Times New Roman"/>
          <w:sz w:val="24"/>
          <w:szCs w:val="24"/>
        </w:rPr>
        <w:t xml:space="preserve">ловия почвообразования. </w:t>
      </w:r>
      <w:r w:rsidRPr="00655DBB">
        <w:rPr>
          <w:rFonts w:ascii="Times New Roman" w:hAnsi="Times New Roman"/>
          <w:sz w:val="24"/>
          <w:szCs w:val="24"/>
        </w:rPr>
        <w:t xml:space="preserve">Морфология почв. Строение почвенного профиля и мощность почв. </w:t>
      </w:r>
      <w:r>
        <w:rPr>
          <w:rFonts w:ascii="Times New Roman" w:hAnsi="Times New Roman"/>
          <w:sz w:val="24"/>
          <w:szCs w:val="24"/>
        </w:rPr>
        <w:t xml:space="preserve"> </w:t>
      </w:r>
      <w:r w:rsidRPr="00655DBB">
        <w:rPr>
          <w:rFonts w:ascii="Times New Roman" w:hAnsi="Times New Roman"/>
          <w:sz w:val="24"/>
          <w:szCs w:val="24"/>
        </w:rPr>
        <w:t>Классификация пород и почв по гранулометрическому составу. Почвы России.</w:t>
      </w:r>
      <w:r>
        <w:rPr>
          <w:rFonts w:ascii="Times New Roman" w:hAnsi="Times New Roman"/>
          <w:sz w:val="24"/>
          <w:szCs w:val="24"/>
        </w:rPr>
        <w:t xml:space="preserve"> </w:t>
      </w:r>
      <w:r w:rsidRPr="00655DBB">
        <w:rPr>
          <w:rFonts w:ascii="Times New Roman" w:hAnsi="Times New Roman"/>
          <w:sz w:val="24"/>
          <w:szCs w:val="24"/>
        </w:rPr>
        <w:t xml:space="preserve">Физические свойства почв. Химические свойства почв. </w:t>
      </w:r>
      <w:r>
        <w:rPr>
          <w:rFonts w:ascii="Times New Roman" w:hAnsi="Times New Roman"/>
          <w:sz w:val="24"/>
          <w:szCs w:val="24"/>
        </w:rPr>
        <w:t xml:space="preserve">Измерения в почвах и приборы. </w:t>
      </w:r>
      <w:r w:rsidRPr="00655DBB">
        <w:rPr>
          <w:rFonts w:ascii="Times New Roman" w:hAnsi="Times New Roman"/>
          <w:sz w:val="24"/>
          <w:szCs w:val="24"/>
        </w:rPr>
        <w:t>Показатели уровня плодородия земель, бонитеты почв.</w:t>
      </w:r>
      <w:r>
        <w:rPr>
          <w:rFonts w:ascii="Times New Roman" w:hAnsi="Times New Roman"/>
          <w:sz w:val="24"/>
          <w:szCs w:val="24"/>
        </w:rPr>
        <w:t xml:space="preserve"> </w:t>
      </w:r>
      <w:r w:rsidRPr="00655DBB">
        <w:rPr>
          <w:rFonts w:ascii="Times New Roman" w:hAnsi="Times New Roman"/>
          <w:sz w:val="24"/>
          <w:szCs w:val="24"/>
        </w:rPr>
        <w:t>Изменения почв при освоении.</w:t>
      </w:r>
      <w:r>
        <w:rPr>
          <w:rFonts w:ascii="Times New Roman" w:hAnsi="Times New Roman"/>
          <w:sz w:val="24"/>
          <w:szCs w:val="24"/>
        </w:rPr>
        <w:t xml:space="preserve"> </w:t>
      </w:r>
      <w:r w:rsidRPr="00655DBB">
        <w:rPr>
          <w:rFonts w:ascii="Times New Roman" w:hAnsi="Times New Roman"/>
          <w:sz w:val="24"/>
          <w:szCs w:val="24"/>
        </w:rPr>
        <w:t>Проблемы снижения плодородия земель.  Методы и приемы сохранения и  воспроизводства пло</w:t>
      </w:r>
      <w:r>
        <w:rPr>
          <w:rFonts w:ascii="Times New Roman" w:hAnsi="Times New Roman"/>
          <w:sz w:val="24"/>
          <w:szCs w:val="24"/>
        </w:rPr>
        <w:t xml:space="preserve">дородия почв. Мелиорация земель. </w:t>
      </w:r>
      <w:r w:rsidRPr="00655DBB">
        <w:rPr>
          <w:rFonts w:ascii="Times New Roman" w:hAnsi="Times New Roman"/>
          <w:sz w:val="24"/>
          <w:szCs w:val="24"/>
        </w:rPr>
        <w:t>Бонитировка и экономическая оценка почв. Земельный кадастр. Лан</w:t>
      </w:r>
      <w:r>
        <w:rPr>
          <w:rFonts w:ascii="Times New Roman" w:hAnsi="Times New Roman"/>
          <w:sz w:val="24"/>
          <w:szCs w:val="24"/>
        </w:rPr>
        <w:t xml:space="preserve">дшафтоведение как наука. </w:t>
      </w:r>
      <w:r w:rsidRPr="00655DBB">
        <w:rPr>
          <w:rFonts w:ascii="Times New Roman" w:hAnsi="Times New Roman"/>
          <w:sz w:val="24"/>
          <w:szCs w:val="24"/>
        </w:rPr>
        <w:t xml:space="preserve">Понятие о </w:t>
      </w:r>
      <w:proofErr w:type="spellStart"/>
      <w:r w:rsidRPr="00655DBB">
        <w:rPr>
          <w:rFonts w:ascii="Times New Roman" w:hAnsi="Times New Roman"/>
          <w:sz w:val="24"/>
          <w:szCs w:val="24"/>
        </w:rPr>
        <w:t>геосистеме</w:t>
      </w:r>
      <w:proofErr w:type="spellEnd"/>
      <w:r w:rsidRPr="00655DBB">
        <w:rPr>
          <w:rFonts w:ascii="Times New Roman" w:hAnsi="Times New Roman"/>
          <w:sz w:val="24"/>
          <w:szCs w:val="24"/>
        </w:rPr>
        <w:t xml:space="preserve">. Классификация </w:t>
      </w:r>
      <w:proofErr w:type="spellStart"/>
      <w:r w:rsidRPr="00655DBB">
        <w:rPr>
          <w:rFonts w:ascii="Times New Roman" w:hAnsi="Times New Roman"/>
          <w:sz w:val="24"/>
          <w:szCs w:val="24"/>
        </w:rPr>
        <w:t>геосистем</w:t>
      </w:r>
      <w:proofErr w:type="spellEnd"/>
      <w:r>
        <w:rPr>
          <w:rFonts w:ascii="Times New Roman" w:hAnsi="Times New Roman"/>
          <w:sz w:val="24"/>
          <w:szCs w:val="24"/>
        </w:rPr>
        <w:t xml:space="preserve">. </w:t>
      </w:r>
      <w:r w:rsidRPr="00655DBB">
        <w:rPr>
          <w:rFonts w:ascii="Times New Roman" w:hAnsi="Times New Roman"/>
          <w:sz w:val="24"/>
          <w:szCs w:val="24"/>
        </w:rPr>
        <w:t>Таксономические единицы физико-географического районирования. Фации и урочища как основа ландшафтного направления.</w:t>
      </w:r>
      <w:r>
        <w:rPr>
          <w:rFonts w:ascii="Times New Roman" w:hAnsi="Times New Roman"/>
          <w:sz w:val="24"/>
          <w:szCs w:val="24"/>
        </w:rPr>
        <w:t xml:space="preserve"> </w:t>
      </w:r>
      <w:r w:rsidRPr="00655DBB">
        <w:rPr>
          <w:rFonts w:ascii="Times New Roman" w:hAnsi="Times New Roman"/>
          <w:sz w:val="24"/>
          <w:szCs w:val="24"/>
        </w:rPr>
        <w:t xml:space="preserve">Функционирование, продуктивность, устойчивость ландшафтов. Динамика ландшафтов: </w:t>
      </w:r>
      <w:proofErr w:type="spellStart"/>
      <w:r w:rsidRPr="00655DBB">
        <w:rPr>
          <w:rFonts w:ascii="Times New Roman" w:hAnsi="Times New Roman"/>
          <w:sz w:val="24"/>
          <w:szCs w:val="24"/>
        </w:rPr>
        <w:t>эквифинальное</w:t>
      </w:r>
      <w:proofErr w:type="spellEnd"/>
      <w:r w:rsidRPr="00655DBB">
        <w:rPr>
          <w:rFonts w:ascii="Times New Roman" w:hAnsi="Times New Roman"/>
          <w:sz w:val="24"/>
          <w:szCs w:val="24"/>
        </w:rPr>
        <w:t xml:space="preserve"> и </w:t>
      </w:r>
      <w:proofErr w:type="gramStart"/>
      <w:r w:rsidRPr="00655DBB">
        <w:rPr>
          <w:rFonts w:ascii="Times New Roman" w:hAnsi="Times New Roman"/>
          <w:sz w:val="24"/>
          <w:szCs w:val="24"/>
        </w:rPr>
        <w:t>переменное</w:t>
      </w:r>
      <w:proofErr w:type="gramEnd"/>
      <w:r w:rsidRPr="00655DBB">
        <w:rPr>
          <w:rFonts w:ascii="Times New Roman" w:hAnsi="Times New Roman"/>
          <w:sz w:val="24"/>
          <w:szCs w:val="24"/>
        </w:rPr>
        <w:t xml:space="preserve"> состояния. Ландшафт и этногенетические процессы.</w:t>
      </w:r>
      <w:r>
        <w:rPr>
          <w:rFonts w:ascii="Times New Roman" w:hAnsi="Times New Roman"/>
          <w:sz w:val="24"/>
          <w:szCs w:val="24"/>
        </w:rPr>
        <w:t xml:space="preserve"> </w:t>
      </w:r>
      <w:r w:rsidRPr="00655DBB">
        <w:rPr>
          <w:rFonts w:ascii="Times New Roman" w:hAnsi="Times New Roman"/>
          <w:sz w:val="24"/>
          <w:szCs w:val="24"/>
        </w:rPr>
        <w:t xml:space="preserve"> Геохимические барьеры. Антропогенное воздействие на ландшафты.</w:t>
      </w:r>
      <w:r>
        <w:rPr>
          <w:rFonts w:ascii="Times New Roman" w:hAnsi="Times New Roman"/>
          <w:sz w:val="24"/>
          <w:szCs w:val="24"/>
        </w:rPr>
        <w:t xml:space="preserve"> </w:t>
      </w:r>
      <w:r w:rsidRPr="00655DBB">
        <w:rPr>
          <w:rFonts w:ascii="Times New Roman" w:hAnsi="Times New Roman"/>
          <w:sz w:val="24"/>
          <w:szCs w:val="24"/>
        </w:rPr>
        <w:t>Охрана ландшафтов, охраняемые территории, охрана антропогенных ландшафтов.</w:t>
      </w:r>
    </w:p>
    <w:p w:rsidR="00332D1D" w:rsidRPr="00655DBB" w:rsidRDefault="00332D1D" w:rsidP="007268C9">
      <w:pPr>
        <w:pStyle w:val="21"/>
        <w:widowControl/>
        <w:ind w:firstLine="567"/>
        <w:jc w:val="both"/>
        <w:rPr>
          <w:sz w:val="24"/>
        </w:rPr>
      </w:pPr>
      <w:r w:rsidRPr="00655DBB">
        <w:rPr>
          <w:sz w:val="24"/>
        </w:rPr>
        <w:t>Распределение воды на земном шаре. Строение гидросферы.</w:t>
      </w:r>
      <w:r>
        <w:rPr>
          <w:sz w:val="24"/>
        </w:rPr>
        <w:t xml:space="preserve"> </w:t>
      </w:r>
      <w:r w:rsidRPr="00655DBB">
        <w:rPr>
          <w:sz w:val="24"/>
        </w:rPr>
        <w:t>Гидрология как наука. Содержание науки о гидрологии суши, ее задачи и связь с другими науками. Основные разделы гидрологии суши: гидрология рек, лимнология, болотоведение.</w:t>
      </w:r>
      <w:r>
        <w:rPr>
          <w:sz w:val="24"/>
        </w:rPr>
        <w:t xml:space="preserve"> </w:t>
      </w:r>
      <w:r w:rsidRPr="00655DBB">
        <w:rPr>
          <w:sz w:val="24"/>
        </w:rPr>
        <w:t xml:space="preserve">Водные объекты и их типы. Гидрографическая сеть. </w:t>
      </w:r>
      <w:proofErr w:type="gramStart"/>
      <w:r w:rsidRPr="00655DBB">
        <w:rPr>
          <w:sz w:val="24"/>
        </w:rPr>
        <w:t>Водно-балансовые</w:t>
      </w:r>
      <w:proofErr w:type="gramEnd"/>
      <w:r w:rsidRPr="00655DBB">
        <w:rPr>
          <w:sz w:val="24"/>
        </w:rPr>
        <w:t xml:space="preserve"> расчеты при наличии, недостатке и отсутствии гидрологических наблюдений. Воды суши. Подземные воды. </w:t>
      </w:r>
      <w:r>
        <w:rPr>
          <w:sz w:val="24"/>
        </w:rPr>
        <w:t xml:space="preserve">Морфология речных бассейнов. </w:t>
      </w:r>
      <w:r w:rsidRPr="00655DBB">
        <w:rPr>
          <w:sz w:val="24"/>
        </w:rPr>
        <w:t xml:space="preserve">Главнейшие характеристики речного стока, понятие гидрографа. </w:t>
      </w:r>
      <w:r w:rsidRPr="008F3FD4">
        <w:rPr>
          <w:sz w:val="24"/>
        </w:rPr>
        <w:t>Водный режим. Классификация рек по водному режиму.</w:t>
      </w:r>
      <w:r w:rsidRPr="00655DBB">
        <w:rPr>
          <w:sz w:val="24"/>
        </w:rPr>
        <w:t xml:space="preserve"> </w:t>
      </w:r>
      <w:r>
        <w:rPr>
          <w:sz w:val="24"/>
        </w:rPr>
        <w:t xml:space="preserve"> </w:t>
      </w:r>
      <w:r w:rsidRPr="00655DBB">
        <w:rPr>
          <w:sz w:val="24"/>
        </w:rPr>
        <w:t>Методика расчета испарен</w:t>
      </w:r>
      <w:r>
        <w:rPr>
          <w:sz w:val="24"/>
        </w:rPr>
        <w:t xml:space="preserve">ия с водной поверхности и суши. Регулирование стока рек. </w:t>
      </w:r>
      <w:r w:rsidRPr="00655DBB">
        <w:rPr>
          <w:sz w:val="24"/>
        </w:rPr>
        <w:t>Формирование водохранилищ и их классификация. Водный баланс водохранилищ, методы его расчета</w:t>
      </w:r>
      <w:r>
        <w:rPr>
          <w:sz w:val="24"/>
        </w:rPr>
        <w:t xml:space="preserve">. </w:t>
      </w:r>
      <w:r w:rsidRPr="00655DBB">
        <w:rPr>
          <w:sz w:val="24"/>
        </w:rPr>
        <w:t>Гидрология озер. Типы озер. Термический режим озер. Гидрохимические характеристики озер.</w:t>
      </w:r>
      <w:r>
        <w:rPr>
          <w:sz w:val="24"/>
        </w:rPr>
        <w:t xml:space="preserve"> </w:t>
      </w:r>
      <w:r w:rsidRPr="00655DBB">
        <w:rPr>
          <w:sz w:val="24"/>
        </w:rPr>
        <w:t>Гидрология водохранилищ. Расчет регулирования стока и трансформации паводков водохранилищами. Расчет потерь воды из водохранилищ.</w:t>
      </w:r>
      <w:r>
        <w:rPr>
          <w:sz w:val="24"/>
        </w:rPr>
        <w:t xml:space="preserve"> Ледники. </w:t>
      </w:r>
      <w:r w:rsidRPr="00655DBB">
        <w:rPr>
          <w:sz w:val="24"/>
        </w:rPr>
        <w:t>Гидрология болот. Типы болот.</w:t>
      </w:r>
      <w:r>
        <w:rPr>
          <w:sz w:val="24"/>
        </w:rPr>
        <w:t xml:space="preserve"> </w:t>
      </w:r>
      <w:r w:rsidRPr="00655DBB">
        <w:rPr>
          <w:sz w:val="24"/>
        </w:rPr>
        <w:t xml:space="preserve">Мировой океан и его части. Классификация морей. Распределение температуры воды в Мировом океане. Свойства океанской воды. Соленость. Движение вод в океане. Приливы и отливы. </w:t>
      </w:r>
    </w:p>
    <w:p w:rsidR="00332D1D" w:rsidRPr="00655DBB" w:rsidRDefault="00332D1D" w:rsidP="00655DBB">
      <w:pPr>
        <w:pStyle w:val="a9"/>
        <w:tabs>
          <w:tab w:val="num" w:pos="0"/>
        </w:tabs>
        <w:spacing w:after="0"/>
        <w:ind w:left="0"/>
        <w:jc w:val="both"/>
      </w:pPr>
    </w:p>
    <w:p w:rsidR="00332D1D" w:rsidRPr="00CD3035" w:rsidRDefault="00332D1D" w:rsidP="00BE5C9C">
      <w:pPr>
        <w:spacing w:after="0" w:line="240" w:lineRule="auto"/>
        <w:ind w:firstLine="709"/>
        <w:jc w:val="center"/>
        <w:rPr>
          <w:rFonts w:ascii="Times New Roman" w:hAnsi="Times New Roman"/>
          <w:b/>
          <w:sz w:val="24"/>
          <w:szCs w:val="24"/>
        </w:rPr>
      </w:pPr>
      <w:r w:rsidRPr="00CD3035">
        <w:rPr>
          <w:rFonts w:ascii="Times New Roman" w:hAnsi="Times New Roman"/>
          <w:b/>
          <w:sz w:val="24"/>
          <w:szCs w:val="24"/>
        </w:rPr>
        <w:t xml:space="preserve"> Аннотация дисциплины</w:t>
      </w:r>
    </w:p>
    <w:p w:rsidR="00332D1D" w:rsidRPr="00105C00" w:rsidRDefault="00332D1D" w:rsidP="00514AE0">
      <w:pPr>
        <w:pStyle w:val="2"/>
        <w:jc w:val="center"/>
      </w:pPr>
      <w:bookmarkStart w:id="10" w:name="_Toc8686101"/>
      <w:r w:rsidRPr="00CD3035">
        <w:t xml:space="preserve">ОСНОВЫ ТОКСИКОЛОГИИ – </w:t>
      </w:r>
      <w:r>
        <w:t>Б</w:t>
      </w:r>
      <w:proofErr w:type="gramStart"/>
      <w:r>
        <w:t>1</w:t>
      </w:r>
      <w:proofErr w:type="gramEnd"/>
      <w:r>
        <w:t>.В.ДВ.2.1</w:t>
      </w:r>
      <w:bookmarkEnd w:id="10"/>
    </w:p>
    <w:p w:rsidR="00332D1D" w:rsidRPr="008A5358" w:rsidRDefault="00332D1D" w:rsidP="00BE5C9C">
      <w:pPr>
        <w:spacing w:after="0" w:line="240" w:lineRule="auto"/>
        <w:ind w:firstLine="709"/>
        <w:jc w:val="center"/>
        <w:rPr>
          <w:rFonts w:ascii="Times New Roman" w:hAnsi="Times New Roman"/>
          <w:b/>
          <w:i/>
          <w:sz w:val="24"/>
          <w:szCs w:val="24"/>
        </w:rPr>
      </w:pPr>
    </w:p>
    <w:p w:rsidR="00332D1D" w:rsidRDefault="00332D1D" w:rsidP="00CD3035">
      <w:pPr>
        <w:jc w:val="both"/>
        <w:rPr>
          <w:sz w:val="24"/>
          <w:szCs w:val="24"/>
        </w:rPr>
      </w:pPr>
      <w:r w:rsidRPr="008A5358">
        <w:rPr>
          <w:rFonts w:ascii="Times New Roman" w:hAnsi="Times New Roman"/>
          <w:b/>
          <w:sz w:val="24"/>
          <w:szCs w:val="24"/>
        </w:rPr>
        <w:t>Цель дисциплины:</w:t>
      </w:r>
      <w:r w:rsidRPr="008A5358">
        <w:rPr>
          <w:rFonts w:ascii="Times New Roman" w:hAnsi="Times New Roman"/>
          <w:sz w:val="24"/>
          <w:szCs w:val="24"/>
        </w:rPr>
        <w:t xml:space="preserve"> </w:t>
      </w:r>
      <w:r>
        <w:rPr>
          <w:b/>
          <w:sz w:val="24"/>
          <w:szCs w:val="24"/>
        </w:rPr>
        <w:t xml:space="preserve">изучение </w:t>
      </w:r>
      <w:r w:rsidRPr="00CD3035">
        <w:rPr>
          <w:rFonts w:ascii="Times New Roman" w:hAnsi="Times New Roman"/>
          <w:sz w:val="24"/>
          <w:szCs w:val="24"/>
        </w:rPr>
        <w:t>техногенных токсических воздействий вредных химических веществ (</w:t>
      </w:r>
      <w:proofErr w:type="spellStart"/>
      <w:r w:rsidRPr="00CD3035">
        <w:rPr>
          <w:rFonts w:ascii="Times New Roman" w:hAnsi="Times New Roman"/>
          <w:sz w:val="24"/>
          <w:szCs w:val="24"/>
        </w:rPr>
        <w:t>ксенобиотиков</w:t>
      </w:r>
      <w:proofErr w:type="spellEnd"/>
      <w:r w:rsidRPr="00CD3035">
        <w:rPr>
          <w:rFonts w:ascii="Times New Roman" w:hAnsi="Times New Roman"/>
          <w:sz w:val="24"/>
          <w:szCs w:val="24"/>
        </w:rPr>
        <w:t>) на окружающую среду и человека.</w:t>
      </w:r>
    </w:p>
    <w:p w:rsidR="00332D1D" w:rsidRDefault="00332D1D" w:rsidP="00CD3035">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sidRPr="00CC5D0E">
        <w:rPr>
          <w:rFonts w:ascii="Times New Roman" w:hAnsi="Times New Roman"/>
          <w:sz w:val="24"/>
          <w:szCs w:val="24"/>
        </w:rPr>
        <w:t xml:space="preserve">Вариативная </w:t>
      </w:r>
      <w:r>
        <w:rPr>
          <w:rFonts w:ascii="Times New Roman" w:hAnsi="Times New Roman"/>
          <w:sz w:val="24"/>
          <w:szCs w:val="24"/>
        </w:rPr>
        <w:t xml:space="preserve">по выбору </w:t>
      </w:r>
      <w:r w:rsidRPr="00CC5D0E">
        <w:rPr>
          <w:rFonts w:ascii="Times New Roman" w:hAnsi="Times New Roman"/>
          <w:sz w:val="24"/>
          <w:szCs w:val="24"/>
        </w:rPr>
        <w:t xml:space="preserve">часть блока 1 «Профессиональный цикл» по </w:t>
      </w:r>
      <w:r w:rsidRPr="00FB0E44">
        <w:rPr>
          <w:rFonts w:ascii="Times New Roman" w:hAnsi="Times New Roman"/>
          <w:sz w:val="24"/>
          <w:szCs w:val="24"/>
        </w:rPr>
        <w:t xml:space="preserve">профилю: </w:t>
      </w:r>
      <w:r w:rsidRPr="00FB0E44">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rPr>
        <w:t>4.</w:t>
      </w:r>
    </w:p>
    <w:p w:rsidR="00332D1D" w:rsidRPr="008A5358" w:rsidRDefault="00332D1D" w:rsidP="00CD3035">
      <w:pPr>
        <w:spacing w:after="0" w:line="240" w:lineRule="auto"/>
        <w:ind w:firstLine="709"/>
        <w:jc w:val="both"/>
        <w:rPr>
          <w:rFonts w:ascii="Times New Roman" w:hAnsi="Times New Roman"/>
          <w:sz w:val="24"/>
          <w:szCs w:val="24"/>
        </w:rPr>
      </w:pPr>
    </w:p>
    <w:p w:rsidR="00332D1D" w:rsidRDefault="00332D1D" w:rsidP="00111DCD">
      <w:pPr>
        <w:pStyle w:val="a9"/>
        <w:tabs>
          <w:tab w:val="num" w:pos="0"/>
        </w:tabs>
        <w:spacing w:before="120"/>
        <w:ind w:left="0"/>
        <w:jc w:val="both"/>
      </w:pPr>
      <w:r w:rsidRPr="008A5358">
        <w:rPr>
          <w:b/>
        </w:rPr>
        <w:tab/>
        <w:t>Содержание разделов</w:t>
      </w:r>
      <w:r w:rsidRPr="008A5358">
        <w:t xml:space="preserve">: </w:t>
      </w:r>
      <w:r w:rsidRPr="00872E2B">
        <w:t xml:space="preserve">Предмет, задачи и методы промышленной и экологической  токсикологии. Связь токсикологии с инженерной экологией,  проблемами антропогенного  загрязнения биосферы и ее техногенной защиты. Основы  классификации </w:t>
      </w:r>
      <w:proofErr w:type="spellStart"/>
      <w:r w:rsidRPr="00872E2B">
        <w:t>ксенобиотиков</w:t>
      </w:r>
      <w:proofErr w:type="spellEnd"/>
      <w:r w:rsidRPr="00872E2B">
        <w:t xml:space="preserve">. Пути поступления ядов в организм человека и их миграция по трофическим сетям </w:t>
      </w:r>
      <w:r w:rsidRPr="00872E2B">
        <w:lastRenderedPageBreak/>
        <w:t>биосферы. Общая характеристика действия ядов на организм, распределение, превращение и выделение ядов из организма. Факторы, влияющие на характер и силу токсического действия. Комбинированное и сочетанное действие ядов, адаптация к ним. Острые и хронически</w:t>
      </w:r>
      <w:r>
        <w:t xml:space="preserve">е интоксикации. </w:t>
      </w:r>
      <w:r w:rsidRPr="00872E2B">
        <w:t xml:space="preserve">Понятие об отдаленных последствиях влияния ядов на организмы. Основные виды отдаленных последствий: </w:t>
      </w:r>
      <w:proofErr w:type="gramStart"/>
      <w:r w:rsidRPr="00872E2B">
        <w:t>мутагенное</w:t>
      </w:r>
      <w:proofErr w:type="gramEnd"/>
      <w:r w:rsidRPr="00872E2B">
        <w:t xml:space="preserve">, гонадотропное, </w:t>
      </w:r>
      <w:proofErr w:type="spellStart"/>
      <w:r w:rsidRPr="00872E2B">
        <w:t>эмбриотропное</w:t>
      </w:r>
      <w:proofErr w:type="spellEnd"/>
      <w:r w:rsidRPr="00872E2B">
        <w:t>, канцерогенное. Неспецифические отдаленные последствия. Проблемы прогнозирования отдаленных послед</w:t>
      </w:r>
      <w:r>
        <w:t>ствий. Т</w:t>
      </w:r>
      <w:r w:rsidRPr="00872E2B">
        <w:t>оксикологические исследования. Выбор экспериментальных животных, способы затравки. Основные методы промышленной токсикологии: методы исследования функционального состояния и работоспособности лабораторных животных, исследование местного, кожно-резорбтивного и сенсибилизирующего действия. Правила привлечения добровольцев к токсикологическим исследованиям</w:t>
      </w:r>
      <w:r w:rsidRPr="00D16626">
        <w:t>.</w:t>
      </w:r>
      <w:r>
        <w:t xml:space="preserve"> </w:t>
      </w:r>
      <w:r w:rsidRPr="00872E2B">
        <w:t xml:space="preserve">Понятие об экологической токсикологии, необходимость комплексного взгляда на биосферу при исследовании локальных экологических систем, всех их компонентов. Методы оценки экологических систем. Критерии  токсикологической оценки экологической ситуации в регионах: количество </w:t>
      </w:r>
      <w:proofErr w:type="spellStart"/>
      <w:r w:rsidRPr="00872E2B">
        <w:t>ксенобиотиков</w:t>
      </w:r>
      <w:proofErr w:type="spellEnd"/>
      <w:r w:rsidRPr="00872E2B">
        <w:t xml:space="preserve"> в промышленных выбросах, их стойкость в экологических объектах, способность к миграции и накоплению в биологических объектах, токсичность веще</w:t>
      </w:r>
      <w:proofErr w:type="gramStart"/>
      <w:r w:rsidRPr="00872E2B">
        <w:t>ств дл</w:t>
      </w:r>
      <w:proofErr w:type="gramEnd"/>
      <w:r w:rsidRPr="00872E2B">
        <w:t>я различных живых организмов.</w:t>
      </w:r>
      <w:r>
        <w:tab/>
      </w:r>
      <w:r w:rsidRPr="00872E2B">
        <w:t xml:space="preserve">Возможность поступления в организм человека </w:t>
      </w:r>
      <w:proofErr w:type="spellStart"/>
      <w:r w:rsidRPr="00872E2B">
        <w:t>ксенобиотиков</w:t>
      </w:r>
      <w:proofErr w:type="spellEnd"/>
      <w:r w:rsidRPr="00872E2B">
        <w:t xml:space="preserve"> с продуктами  питания. Токсические компоненты пищевых продуктов и эндогенные загрязнители. Основы нормирования вредных химически</w:t>
      </w:r>
      <w:r>
        <w:t>х веще</w:t>
      </w:r>
      <w:proofErr w:type="gramStart"/>
      <w:r>
        <w:t>ств в пр</w:t>
      </w:r>
      <w:proofErr w:type="gramEnd"/>
      <w:r>
        <w:t xml:space="preserve">одуктах питания. </w:t>
      </w:r>
      <w:r>
        <w:tab/>
      </w:r>
      <w:r w:rsidRPr="00872E2B">
        <w:t xml:space="preserve">Стойкие органические загрязнители, основные представители, их </w:t>
      </w:r>
      <w:proofErr w:type="spellStart"/>
      <w:r w:rsidRPr="00872E2B">
        <w:t>хемобиокинетика</w:t>
      </w:r>
      <w:proofErr w:type="spellEnd"/>
      <w:r w:rsidRPr="00872E2B">
        <w:t xml:space="preserve">, использование в промышленности, проявление токсического действия, </w:t>
      </w:r>
      <w:proofErr w:type="spellStart"/>
      <w:r w:rsidRPr="00872E2B">
        <w:t>нормирование</w:t>
      </w:r>
      <w:proofErr w:type="gramStart"/>
      <w:r w:rsidRPr="00872E2B">
        <w:t>.О</w:t>
      </w:r>
      <w:proofErr w:type="gramEnd"/>
      <w:r w:rsidRPr="00872E2B">
        <w:t>рганические</w:t>
      </w:r>
      <w:proofErr w:type="spellEnd"/>
      <w:r w:rsidRPr="00872E2B">
        <w:t xml:space="preserve"> растворители, классификация, основные представители, их </w:t>
      </w:r>
      <w:proofErr w:type="spellStart"/>
      <w:r w:rsidRPr="00872E2B">
        <w:t>хемобиокинетика</w:t>
      </w:r>
      <w:proofErr w:type="spellEnd"/>
      <w:r w:rsidRPr="00872E2B">
        <w:t>, использование в промышленности, проявление токсического действия, нормирование.</w:t>
      </w:r>
      <w:r>
        <w:tab/>
      </w:r>
      <w:proofErr w:type="spellStart"/>
      <w:r w:rsidRPr="00872E2B">
        <w:t>Тиоловые</w:t>
      </w:r>
      <w:proofErr w:type="spellEnd"/>
      <w:r w:rsidRPr="00872E2B">
        <w:t xml:space="preserve"> яды, классификация, основные представители, их </w:t>
      </w:r>
      <w:proofErr w:type="spellStart"/>
      <w:r w:rsidRPr="00872E2B">
        <w:t>хемобиокинетика</w:t>
      </w:r>
      <w:proofErr w:type="spellEnd"/>
      <w:r w:rsidRPr="00872E2B">
        <w:t>, использование в промышленности, проявление токсического действия, нормирование.</w:t>
      </w:r>
      <w:r>
        <w:t xml:space="preserve"> Яды</w:t>
      </w:r>
      <w:r w:rsidRPr="00872E2B">
        <w:t xml:space="preserve"> крови, классификация, основные представители, их </w:t>
      </w:r>
      <w:proofErr w:type="spellStart"/>
      <w:r w:rsidRPr="00872E2B">
        <w:t>хемобиокинетика</w:t>
      </w:r>
      <w:proofErr w:type="spellEnd"/>
      <w:r w:rsidRPr="00872E2B">
        <w:t xml:space="preserve">, использование в промышленности, проявление токсического действия, нормирование.  </w:t>
      </w:r>
      <w:r>
        <w:t xml:space="preserve"> </w:t>
      </w:r>
      <w:r>
        <w:tab/>
      </w:r>
      <w:r w:rsidRPr="00872E2B">
        <w:t>Принципы</w:t>
      </w:r>
      <w:r>
        <w:t xml:space="preserve"> </w:t>
      </w:r>
      <w:r w:rsidRPr="00872E2B">
        <w:t xml:space="preserve">и методы установления предельно допустимых  концентраций в атмосферном воздухе и воздухе рабочей зоны. Три  этапа процесса нормирования: </w:t>
      </w:r>
      <w:proofErr w:type="gramStart"/>
      <w:r w:rsidRPr="00872E2B">
        <w:t>установление</w:t>
      </w:r>
      <w:proofErr w:type="gramEnd"/>
      <w:r w:rsidRPr="00872E2B">
        <w:t xml:space="preserve"> ОБУВ, ПДК и дальнейшая клинико-гигиеническая апробация установленных нормативов. Набор исследований для установления нормативов (необходимые и дополнительные эксперименты). </w:t>
      </w:r>
      <w:proofErr w:type="gramStart"/>
      <w:r w:rsidRPr="00872E2B">
        <w:t xml:space="preserve">Информационная система токсикологических данных; оценка степени риска последствий воздействия </w:t>
      </w:r>
      <w:proofErr w:type="spellStart"/>
      <w:r w:rsidRPr="00872E2B">
        <w:t>ксенобиотиков</w:t>
      </w:r>
      <w:proofErr w:type="spellEnd"/>
      <w:r w:rsidRPr="00872E2B">
        <w:t xml:space="preserve"> для работающих и биосферы.</w:t>
      </w:r>
      <w:proofErr w:type="gramEnd"/>
    </w:p>
    <w:p w:rsidR="00332D1D" w:rsidRPr="008349DA" w:rsidRDefault="00332D1D" w:rsidP="008A5358">
      <w:pPr>
        <w:pStyle w:val="a9"/>
        <w:tabs>
          <w:tab w:val="num" w:pos="0"/>
        </w:tabs>
        <w:spacing w:before="120" w:after="0"/>
        <w:ind w:left="0"/>
        <w:jc w:val="both"/>
      </w:pPr>
    </w:p>
    <w:p w:rsidR="00332D1D" w:rsidRPr="008A5358" w:rsidRDefault="00332D1D" w:rsidP="00032179">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Аннотация дисциплины</w:t>
      </w:r>
    </w:p>
    <w:p w:rsidR="00332D1D" w:rsidRPr="00032179" w:rsidRDefault="00332D1D" w:rsidP="00514AE0">
      <w:pPr>
        <w:pStyle w:val="2"/>
        <w:jc w:val="center"/>
        <w:rPr>
          <w:i/>
        </w:rPr>
      </w:pPr>
      <w:bookmarkStart w:id="11" w:name="_Toc8686102"/>
      <w:r w:rsidRPr="00032179">
        <w:t>ОХРАНА ТРУДА</w:t>
      </w:r>
      <w:r w:rsidRPr="00032179">
        <w:rPr>
          <w:i/>
        </w:rPr>
        <w:t xml:space="preserve"> - </w:t>
      </w:r>
      <w:r w:rsidRPr="00032179">
        <w:t>Б</w:t>
      </w:r>
      <w:proofErr w:type="gramStart"/>
      <w:r w:rsidRPr="00032179">
        <w:t>1</w:t>
      </w:r>
      <w:proofErr w:type="gramEnd"/>
      <w:r w:rsidRPr="00032179">
        <w:t>.В.ДВ.</w:t>
      </w:r>
      <w:r>
        <w:t>3.1</w:t>
      </w:r>
      <w:bookmarkEnd w:id="11"/>
    </w:p>
    <w:p w:rsidR="00332D1D" w:rsidRPr="008A5358" w:rsidRDefault="00332D1D" w:rsidP="00BE5C9C">
      <w:pPr>
        <w:spacing w:after="0" w:line="240" w:lineRule="auto"/>
        <w:ind w:firstLine="709"/>
        <w:jc w:val="center"/>
        <w:rPr>
          <w:rFonts w:ascii="Times New Roman" w:hAnsi="Times New Roman"/>
          <w:b/>
          <w:i/>
          <w:sz w:val="24"/>
          <w:szCs w:val="24"/>
        </w:rPr>
      </w:pPr>
    </w:p>
    <w:p w:rsidR="00332D1D" w:rsidRPr="009F6465" w:rsidRDefault="00332D1D" w:rsidP="00032179">
      <w:pPr>
        <w:pStyle w:val="a6"/>
        <w:ind w:firstLine="284"/>
        <w:rPr>
          <w:sz w:val="28"/>
          <w:szCs w:val="28"/>
        </w:rPr>
      </w:pPr>
      <w:r w:rsidRPr="008A5358">
        <w:rPr>
          <w:b/>
          <w:sz w:val="24"/>
          <w:szCs w:val="24"/>
        </w:rPr>
        <w:t>Цель дисциплины:</w:t>
      </w:r>
      <w:r w:rsidRPr="008A5358">
        <w:rPr>
          <w:sz w:val="24"/>
          <w:szCs w:val="24"/>
        </w:rPr>
        <w:t xml:space="preserve"> </w:t>
      </w:r>
      <w:r w:rsidRPr="00032179">
        <w:rPr>
          <w:sz w:val="24"/>
          <w:szCs w:val="24"/>
        </w:rPr>
        <w:t>является изучение сведений об источниках вредных и опасных производственных факторов, особенностей их воздействия на организм человека, гигиеническом нормировании, методах лабораторного контроля и основных принципах профилактических мероприятий, обеспечивающих сохранение здоровья и работоспособности человека в процессе труда.</w:t>
      </w:r>
    </w:p>
    <w:p w:rsidR="00332D1D" w:rsidRDefault="00332D1D" w:rsidP="00032179">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sidRPr="00CC5D0E">
        <w:rPr>
          <w:rFonts w:ascii="Times New Roman" w:hAnsi="Times New Roman"/>
          <w:sz w:val="24"/>
          <w:szCs w:val="24"/>
        </w:rPr>
        <w:t xml:space="preserve">Вариативная по выбору часть блока 1 «Профессиональный цикл» по </w:t>
      </w:r>
      <w:r w:rsidRPr="00032179">
        <w:rPr>
          <w:rFonts w:ascii="Times New Roman" w:hAnsi="Times New Roman"/>
          <w:sz w:val="24"/>
          <w:szCs w:val="24"/>
        </w:rPr>
        <w:t xml:space="preserve">профилю: </w:t>
      </w:r>
      <w:r w:rsidRPr="00032179">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rPr>
        <w:t>4</w:t>
      </w:r>
      <w:r w:rsidRPr="00CC5D0E">
        <w:rPr>
          <w:rFonts w:ascii="Times New Roman" w:hAnsi="Times New Roman"/>
          <w:sz w:val="24"/>
          <w:szCs w:val="24"/>
        </w:rPr>
        <w:t>.</w:t>
      </w:r>
    </w:p>
    <w:p w:rsidR="00332D1D" w:rsidRPr="008A5358" w:rsidRDefault="00332D1D" w:rsidP="00032179">
      <w:pPr>
        <w:spacing w:after="0" w:line="240" w:lineRule="auto"/>
        <w:ind w:firstLine="709"/>
        <w:jc w:val="both"/>
        <w:rPr>
          <w:rFonts w:ascii="Times New Roman" w:hAnsi="Times New Roman"/>
          <w:sz w:val="24"/>
          <w:szCs w:val="24"/>
        </w:rPr>
      </w:pPr>
    </w:p>
    <w:p w:rsidR="00332D1D" w:rsidRPr="00032179" w:rsidRDefault="00332D1D" w:rsidP="005E2EB0">
      <w:pPr>
        <w:spacing w:line="240" w:lineRule="auto"/>
        <w:ind w:firstLine="567"/>
        <w:jc w:val="both"/>
        <w:rPr>
          <w:rFonts w:ascii="Times New Roman" w:hAnsi="Times New Roman"/>
          <w:sz w:val="24"/>
          <w:szCs w:val="24"/>
        </w:rPr>
      </w:pPr>
      <w:r w:rsidRPr="00032179">
        <w:rPr>
          <w:rFonts w:ascii="Times New Roman" w:hAnsi="Times New Roman"/>
          <w:b/>
          <w:sz w:val="24"/>
          <w:szCs w:val="24"/>
        </w:rPr>
        <w:tab/>
        <w:t>Содержание разделов</w:t>
      </w:r>
      <w:r w:rsidRPr="00032179">
        <w:rPr>
          <w:rFonts w:ascii="Times New Roman" w:hAnsi="Times New Roman"/>
          <w:sz w:val="24"/>
          <w:szCs w:val="24"/>
        </w:rPr>
        <w:t>:</w:t>
      </w:r>
      <w:r>
        <w:rPr>
          <w:rFonts w:ascii="Times New Roman" w:hAnsi="Times New Roman"/>
          <w:sz w:val="24"/>
          <w:szCs w:val="24"/>
        </w:rPr>
        <w:t xml:space="preserve"> </w:t>
      </w:r>
      <w:r w:rsidRPr="00032179">
        <w:rPr>
          <w:rFonts w:ascii="Times New Roman" w:hAnsi="Times New Roman"/>
          <w:sz w:val="24"/>
          <w:szCs w:val="24"/>
        </w:rPr>
        <w:t>Основные понятия и терминология безопасности труда. Безопасность труда и основные мероприятия безопасности труда. Основные задачи охраны труда.</w:t>
      </w:r>
      <w:r>
        <w:rPr>
          <w:rFonts w:ascii="Times New Roman" w:hAnsi="Times New Roman"/>
          <w:sz w:val="24"/>
          <w:szCs w:val="24"/>
        </w:rPr>
        <w:t xml:space="preserve"> </w:t>
      </w:r>
      <w:r w:rsidRPr="00032179">
        <w:rPr>
          <w:rFonts w:ascii="Times New Roman" w:hAnsi="Times New Roman"/>
          <w:sz w:val="24"/>
          <w:szCs w:val="24"/>
        </w:rPr>
        <w:t xml:space="preserve">Система управления безопасностью и охраной труда (СУОТ). </w:t>
      </w:r>
      <w:r w:rsidRPr="00032179">
        <w:rPr>
          <w:rFonts w:ascii="Times New Roman" w:hAnsi="Times New Roman"/>
          <w:sz w:val="24"/>
          <w:szCs w:val="24"/>
        </w:rPr>
        <w:lastRenderedPageBreak/>
        <w:t>Государственная политика в области охраны труда. Нормативно-правовая база проведения специальной оценки условий труда</w:t>
      </w:r>
      <w:r>
        <w:rPr>
          <w:rFonts w:ascii="Times New Roman" w:hAnsi="Times New Roman"/>
          <w:sz w:val="24"/>
          <w:szCs w:val="24"/>
        </w:rPr>
        <w:t xml:space="preserve"> (СОУТ)</w:t>
      </w:r>
      <w:r w:rsidRPr="00032179">
        <w:rPr>
          <w:rFonts w:ascii="Times New Roman" w:hAnsi="Times New Roman"/>
          <w:sz w:val="24"/>
          <w:szCs w:val="24"/>
        </w:rPr>
        <w:t xml:space="preserve">. Цели проведения СОУТ. Сроки проведения СОУТ. Подготовка к проведению СОУТ. Параметры, оцениваемые при СОУТ. </w:t>
      </w:r>
      <w:r>
        <w:rPr>
          <w:rFonts w:ascii="Times New Roman" w:hAnsi="Times New Roman"/>
          <w:sz w:val="24"/>
          <w:szCs w:val="24"/>
        </w:rPr>
        <w:t xml:space="preserve">Оформление результатов проведения СОУТ. </w:t>
      </w:r>
      <w:r w:rsidRPr="00032179">
        <w:rPr>
          <w:rFonts w:ascii="Times New Roman" w:hAnsi="Times New Roman"/>
          <w:sz w:val="24"/>
          <w:szCs w:val="24"/>
        </w:rPr>
        <w:t>Предоставление льгот и компенсаций за работу во вредных и тяжелых условиях труда и разработка мероприятий по улучшению и оздоровлению условий труда. Обучение персонала безопасности труда и проверка знания требований охраны труда и техники безопасности.</w:t>
      </w:r>
      <w:r>
        <w:rPr>
          <w:rFonts w:ascii="Times New Roman" w:hAnsi="Times New Roman"/>
          <w:sz w:val="24"/>
          <w:szCs w:val="24"/>
        </w:rPr>
        <w:t xml:space="preserve"> </w:t>
      </w:r>
      <w:r w:rsidRPr="00032179">
        <w:rPr>
          <w:rFonts w:ascii="Times New Roman" w:hAnsi="Times New Roman"/>
          <w:sz w:val="24"/>
          <w:szCs w:val="24"/>
        </w:rPr>
        <w:t>Планирование и финансирование работ по вопросам СОУТ</w:t>
      </w:r>
      <w:r>
        <w:rPr>
          <w:rFonts w:ascii="Times New Roman" w:hAnsi="Times New Roman"/>
          <w:sz w:val="24"/>
          <w:szCs w:val="24"/>
        </w:rPr>
        <w:t xml:space="preserve">. </w:t>
      </w:r>
      <w:r w:rsidRPr="00032179">
        <w:rPr>
          <w:rFonts w:ascii="Times New Roman" w:hAnsi="Times New Roman"/>
          <w:sz w:val="24"/>
          <w:szCs w:val="24"/>
        </w:rPr>
        <w:t>Классификация опасных и вредных производственных факторов. Принципы нормирования и предельно-допуст</w:t>
      </w:r>
      <w:r>
        <w:rPr>
          <w:rFonts w:ascii="Times New Roman" w:hAnsi="Times New Roman"/>
          <w:sz w:val="24"/>
          <w:szCs w:val="24"/>
        </w:rPr>
        <w:t>имые уровни негативных факторов, таких как: ш</w:t>
      </w:r>
      <w:r w:rsidRPr="00032179">
        <w:rPr>
          <w:rFonts w:ascii="Times New Roman" w:hAnsi="Times New Roman"/>
          <w:sz w:val="24"/>
          <w:szCs w:val="24"/>
        </w:rPr>
        <w:t>ум, вибрация, ультразвук, инфразвук</w:t>
      </w:r>
      <w:r>
        <w:rPr>
          <w:rFonts w:ascii="Times New Roman" w:hAnsi="Times New Roman"/>
          <w:sz w:val="24"/>
          <w:szCs w:val="24"/>
        </w:rPr>
        <w:t xml:space="preserve"> неионизирующие и ионизирующие излучения, производственная пыль. Методы оценки вредных и опасных факторов,  методы и средства защиты. </w:t>
      </w:r>
      <w:r w:rsidRPr="00032179">
        <w:rPr>
          <w:rFonts w:ascii="Times New Roman" w:hAnsi="Times New Roman"/>
          <w:sz w:val="24"/>
          <w:szCs w:val="24"/>
        </w:rPr>
        <w:t>Характеристики освещения и световой среды. Классификация производственного освещения. Принцип гигиенического нормирования естественного и искусственного освещения. Нормативно-методическое и приборное обеспечение контроля освещения на рабочих местах. Метеорологические усл</w:t>
      </w:r>
      <w:r>
        <w:rPr>
          <w:rFonts w:ascii="Times New Roman" w:hAnsi="Times New Roman"/>
          <w:sz w:val="24"/>
          <w:szCs w:val="24"/>
        </w:rPr>
        <w:t xml:space="preserve">овия на производстве. </w:t>
      </w:r>
      <w:r w:rsidRPr="00032179">
        <w:rPr>
          <w:rFonts w:ascii="Times New Roman" w:hAnsi="Times New Roman"/>
          <w:sz w:val="24"/>
          <w:szCs w:val="24"/>
        </w:rPr>
        <w:t>Влияние параметров микроклимата на здоровье и работоспособность человека. Принципы гигиенического нормирования микроклимата. Методы определения параметров микроклимата. Общие принципы химической безопасности на производстве. Актуальные задачи теории и практики нормирования вредных веще</w:t>
      </w:r>
      <w:proofErr w:type="gramStart"/>
      <w:r w:rsidRPr="00032179">
        <w:rPr>
          <w:rFonts w:ascii="Times New Roman" w:hAnsi="Times New Roman"/>
          <w:sz w:val="24"/>
          <w:szCs w:val="24"/>
        </w:rPr>
        <w:t>ств пр</w:t>
      </w:r>
      <w:proofErr w:type="gramEnd"/>
      <w:r w:rsidRPr="00032179">
        <w:rPr>
          <w:rFonts w:ascii="Times New Roman" w:hAnsi="Times New Roman"/>
          <w:sz w:val="24"/>
          <w:szCs w:val="24"/>
        </w:rPr>
        <w:t xml:space="preserve">оизводственной среды. Биологические факторы. </w:t>
      </w:r>
      <w:r>
        <w:rPr>
          <w:rFonts w:ascii="Times New Roman" w:hAnsi="Times New Roman"/>
          <w:sz w:val="24"/>
          <w:szCs w:val="24"/>
        </w:rPr>
        <w:t xml:space="preserve"> </w:t>
      </w:r>
      <w:r w:rsidRPr="00032179">
        <w:rPr>
          <w:rFonts w:ascii="Times New Roman" w:hAnsi="Times New Roman"/>
          <w:sz w:val="24"/>
          <w:szCs w:val="24"/>
        </w:rPr>
        <w:t xml:space="preserve">Психофизиологические факторы трудового процесса - тяжесть и напряженность труда. Планирование оздоровительных мероприятий по улучшению условий труда и профилактике профессиональных заболеваний </w:t>
      </w:r>
      <w:r>
        <w:rPr>
          <w:rFonts w:ascii="Times New Roman" w:hAnsi="Times New Roman"/>
          <w:sz w:val="24"/>
          <w:szCs w:val="24"/>
        </w:rPr>
        <w:t xml:space="preserve"> </w:t>
      </w:r>
      <w:r w:rsidRPr="00032179">
        <w:rPr>
          <w:rFonts w:ascii="Times New Roman" w:hAnsi="Times New Roman"/>
          <w:sz w:val="24"/>
          <w:szCs w:val="24"/>
        </w:rPr>
        <w:t>Основные меры профилактики производственного утомления, оптимизации труда.</w:t>
      </w:r>
      <w:r>
        <w:rPr>
          <w:rFonts w:ascii="Times New Roman" w:hAnsi="Times New Roman"/>
          <w:sz w:val="24"/>
          <w:szCs w:val="24"/>
        </w:rPr>
        <w:t xml:space="preserve"> </w:t>
      </w:r>
      <w:r w:rsidRPr="00032179">
        <w:rPr>
          <w:rFonts w:ascii="Times New Roman" w:hAnsi="Times New Roman"/>
          <w:sz w:val="24"/>
          <w:szCs w:val="24"/>
        </w:rPr>
        <w:t xml:space="preserve">Опасные механические факторы. </w:t>
      </w:r>
      <w:r>
        <w:rPr>
          <w:rFonts w:ascii="Times New Roman" w:hAnsi="Times New Roman"/>
          <w:sz w:val="24"/>
          <w:szCs w:val="24"/>
        </w:rPr>
        <w:t xml:space="preserve"> </w:t>
      </w:r>
      <w:r w:rsidRPr="00032179">
        <w:rPr>
          <w:rFonts w:ascii="Times New Roman" w:hAnsi="Times New Roman"/>
          <w:sz w:val="24"/>
          <w:szCs w:val="24"/>
        </w:rPr>
        <w:t>Методы и средства защиты при работе с технологическим оборудованием и инструментом.</w:t>
      </w:r>
      <w:r>
        <w:rPr>
          <w:rFonts w:ascii="Times New Roman" w:hAnsi="Times New Roman"/>
          <w:sz w:val="24"/>
          <w:szCs w:val="24"/>
        </w:rPr>
        <w:t xml:space="preserve"> </w:t>
      </w:r>
      <w:r w:rsidRPr="00032179">
        <w:rPr>
          <w:rFonts w:ascii="Times New Roman" w:hAnsi="Times New Roman"/>
          <w:sz w:val="24"/>
          <w:szCs w:val="24"/>
        </w:rPr>
        <w:t>Средства индивидуальной защиты (</w:t>
      </w:r>
      <w:proofErr w:type="gramStart"/>
      <w:r w:rsidRPr="00032179">
        <w:rPr>
          <w:rFonts w:ascii="Times New Roman" w:hAnsi="Times New Roman"/>
          <w:sz w:val="24"/>
          <w:szCs w:val="24"/>
        </w:rPr>
        <w:t>СИЗ</w:t>
      </w:r>
      <w:proofErr w:type="gramEnd"/>
      <w:r w:rsidRPr="00032179">
        <w:rPr>
          <w:rFonts w:ascii="Times New Roman" w:hAnsi="Times New Roman"/>
          <w:sz w:val="24"/>
          <w:szCs w:val="24"/>
        </w:rPr>
        <w:t xml:space="preserve">) на производстве. Оценка обеспеченности работников </w:t>
      </w:r>
      <w:proofErr w:type="gramStart"/>
      <w:r w:rsidRPr="00032179">
        <w:rPr>
          <w:rFonts w:ascii="Times New Roman" w:hAnsi="Times New Roman"/>
          <w:sz w:val="24"/>
          <w:szCs w:val="24"/>
        </w:rPr>
        <w:t>СИЗ</w:t>
      </w:r>
      <w:proofErr w:type="gramEnd"/>
      <w:r w:rsidRPr="00032179">
        <w:rPr>
          <w:rFonts w:ascii="Times New Roman" w:hAnsi="Times New Roman"/>
          <w:sz w:val="24"/>
          <w:szCs w:val="24"/>
        </w:rPr>
        <w:t xml:space="preserve">. Роль </w:t>
      </w:r>
      <w:proofErr w:type="gramStart"/>
      <w:r w:rsidRPr="00032179">
        <w:rPr>
          <w:rFonts w:ascii="Times New Roman" w:hAnsi="Times New Roman"/>
          <w:sz w:val="24"/>
          <w:szCs w:val="24"/>
        </w:rPr>
        <w:t>СИЗ</w:t>
      </w:r>
      <w:proofErr w:type="gramEnd"/>
      <w:r w:rsidRPr="00032179">
        <w:rPr>
          <w:rFonts w:ascii="Times New Roman" w:hAnsi="Times New Roman"/>
          <w:sz w:val="24"/>
          <w:szCs w:val="24"/>
        </w:rPr>
        <w:t xml:space="preserve"> в профилактике производственного травматизма и профзаболеваний.</w:t>
      </w:r>
      <w:r>
        <w:rPr>
          <w:rFonts w:ascii="Times New Roman" w:hAnsi="Times New Roman"/>
          <w:sz w:val="24"/>
          <w:szCs w:val="24"/>
        </w:rPr>
        <w:t xml:space="preserve"> </w:t>
      </w:r>
      <w:r w:rsidRPr="00032179">
        <w:rPr>
          <w:rFonts w:ascii="Times New Roman" w:hAnsi="Times New Roman"/>
          <w:sz w:val="24"/>
          <w:szCs w:val="24"/>
        </w:rPr>
        <w:t xml:space="preserve">Понятие производственного травматизма. Квалификация, порядок расследования и учета несчастных случаев. Методы анализа производственного травматизма. Ответственность работников организаций (предприятий) за нарушение требований законодательных и иных нормативно-правовых актов по охране труда и технике безопасности. Обеспечение экономической заинтересованности работодателя в улучшении условий труда и внедрении более совершенных средств охраны труда. Ответственность работодателя за нарушения законодательства, порядок возмещения вреда, причиненного работнику. Организационные основы безопасности труда: органы управления безопасностью труда, надзора и </w:t>
      </w:r>
      <w:proofErr w:type="gramStart"/>
      <w:r w:rsidRPr="00032179">
        <w:rPr>
          <w:rFonts w:ascii="Times New Roman" w:hAnsi="Times New Roman"/>
          <w:sz w:val="24"/>
          <w:szCs w:val="24"/>
        </w:rPr>
        <w:t>контроля за</w:t>
      </w:r>
      <w:proofErr w:type="gramEnd"/>
      <w:r w:rsidRPr="00032179">
        <w:rPr>
          <w:rFonts w:ascii="Times New Roman" w:hAnsi="Times New Roman"/>
          <w:sz w:val="24"/>
          <w:szCs w:val="24"/>
        </w:rPr>
        <w:t xml:space="preserve"> безопасностью труда, обучение, инструктаж и проверка знаний по охране труда.</w:t>
      </w:r>
      <w:r>
        <w:rPr>
          <w:rFonts w:ascii="Times New Roman" w:hAnsi="Times New Roman"/>
          <w:sz w:val="24"/>
          <w:szCs w:val="24"/>
        </w:rPr>
        <w:t xml:space="preserve"> </w:t>
      </w:r>
      <w:r w:rsidRPr="00032179">
        <w:rPr>
          <w:rFonts w:ascii="Times New Roman" w:hAnsi="Times New Roman"/>
          <w:sz w:val="24"/>
          <w:szCs w:val="24"/>
        </w:rPr>
        <w:t xml:space="preserve">Служба охраны труда на производстве. Обучение безопасности труда. Виды инструктажей. Особенности труда женщин, молодежи, материальные затраты </w:t>
      </w:r>
      <w:proofErr w:type="gramStart"/>
      <w:r w:rsidRPr="00032179">
        <w:rPr>
          <w:rFonts w:ascii="Times New Roman" w:hAnsi="Times New Roman"/>
          <w:sz w:val="24"/>
          <w:szCs w:val="24"/>
        </w:rPr>
        <w:t>на</w:t>
      </w:r>
      <w:proofErr w:type="gramEnd"/>
      <w:r w:rsidRPr="00032179">
        <w:rPr>
          <w:rFonts w:ascii="Times New Roman" w:hAnsi="Times New Roman"/>
          <w:sz w:val="24"/>
          <w:szCs w:val="24"/>
        </w:rPr>
        <w:t xml:space="preserve"> ОТ. </w:t>
      </w:r>
    </w:p>
    <w:p w:rsidR="00332D1D" w:rsidRPr="008349DA" w:rsidRDefault="00332D1D" w:rsidP="008A5358">
      <w:pPr>
        <w:pStyle w:val="a9"/>
        <w:tabs>
          <w:tab w:val="num" w:pos="0"/>
        </w:tabs>
        <w:spacing w:before="120" w:after="0"/>
        <w:ind w:left="0"/>
        <w:jc w:val="both"/>
      </w:pP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AF2E6E" w:rsidRDefault="00332D1D" w:rsidP="00514AE0">
      <w:pPr>
        <w:pStyle w:val="2"/>
        <w:jc w:val="center"/>
      </w:pPr>
      <w:bookmarkStart w:id="12" w:name="_Toc8686103"/>
      <w:r w:rsidRPr="00673D78">
        <w:t xml:space="preserve">ПОЖАРНАЯ БЕЗОПАСНОСТЬ ОБЪЕКТОВ ЭНЕРГЕТИКИ - </w:t>
      </w:r>
      <w:r>
        <w:t>Б</w:t>
      </w:r>
      <w:proofErr w:type="gramStart"/>
      <w:r>
        <w:t>1</w:t>
      </w:r>
      <w:proofErr w:type="gramEnd"/>
      <w:r>
        <w:t>.В.ОД.3</w:t>
      </w:r>
      <w:bookmarkEnd w:id="12"/>
    </w:p>
    <w:p w:rsidR="00332D1D" w:rsidRPr="008A5358" w:rsidRDefault="00332D1D" w:rsidP="00BE5C9C">
      <w:pPr>
        <w:spacing w:after="0" w:line="240" w:lineRule="auto"/>
        <w:ind w:firstLine="709"/>
        <w:jc w:val="center"/>
        <w:rPr>
          <w:rFonts w:ascii="Times New Roman" w:hAnsi="Times New Roman"/>
          <w:b/>
          <w:i/>
          <w:sz w:val="24"/>
          <w:szCs w:val="24"/>
        </w:rPr>
      </w:pPr>
    </w:p>
    <w:p w:rsidR="00332D1D" w:rsidRDefault="00332D1D" w:rsidP="00BE5C9C">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Цель дисциплины:</w:t>
      </w:r>
      <w:r w:rsidRPr="008A5358">
        <w:rPr>
          <w:rFonts w:ascii="Times New Roman" w:hAnsi="Times New Roman"/>
          <w:sz w:val="24"/>
          <w:szCs w:val="24"/>
        </w:rPr>
        <w:t xml:space="preserve"> </w:t>
      </w:r>
      <w:r w:rsidRPr="00673D78">
        <w:rPr>
          <w:rFonts w:ascii="Times New Roman" w:hAnsi="Times New Roman"/>
          <w:sz w:val="24"/>
          <w:szCs w:val="24"/>
        </w:rPr>
        <w:t>изучение принципов обеспечения безопасности энергетических объектов на основе категорирования помещений, зданий и сооружений по пожарной и взрывной опасности, классификации технологических блоков по взрывоопасности, оценка взрывопожарной опасности и огнестойкости зданий и энергетического оборудования, изучение методов, средств и способов тушения пожаров.</w:t>
      </w:r>
    </w:p>
    <w:p w:rsidR="00332D1D" w:rsidRPr="008A5358" w:rsidRDefault="00332D1D" w:rsidP="00BE5C9C">
      <w:pPr>
        <w:spacing w:after="0" w:line="240" w:lineRule="auto"/>
        <w:ind w:firstLine="709"/>
        <w:jc w:val="both"/>
        <w:rPr>
          <w:rFonts w:ascii="Times New Roman" w:hAnsi="Times New Roman"/>
          <w:sz w:val="24"/>
          <w:szCs w:val="24"/>
        </w:rPr>
      </w:pPr>
    </w:p>
    <w:p w:rsidR="00332D1D" w:rsidRDefault="00332D1D" w:rsidP="00BE5C9C">
      <w:pPr>
        <w:tabs>
          <w:tab w:val="right" w:leader="underscore" w:pos="9639"/>
        </w:tabs>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sidRPr="00CC5D0E">
        <w:rPr>
          <w:rFonts w:ascii="Times New Roman" w:hAnsi="Times New Roman"/>
          <w:sz w:val="24"/>
          <w:szCs w:val="24"/>
        </w:rPr>
        <w:t xml:space="preserve">Вариативная часть блока 1 «Профессиональный цикл» по </w:t>
      </w:r>
      <w:r w:rsidRPr="00FB0E44">
        <w:rPr>
          <w:rFonts w:ascii="Times New Roman" w:hAnsi="Times New Roman"/>
          <w:sz w:val="24"/>
          <w:szCs w:val="24"/>
        </w:rPr>
        <w:t xml:space="preserve">профилю: </w:t>
      </w:r>
      <w:r w:rsidRPr="00FB0E44">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w:t>
      </w:r>
      <w:r w:rsidRPr="00CC5D0E">
        <w:rPr>
          <w:rFonts w:ascii="Times New Roman" w:hAnsi="Times New Roman"/>
          <w:bCs/>
          <w:sz w:val="24"/>
          <w:szCs w:val="24"/>
        </w:rPr>
        <w:lastRenderedPageBreak/>
        <w:t>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rPr>
        <w:t>5</w:t>
      </w:r>
      <w:r w:rsidRPr="00CC5D0E">
        <w:rPr>
          <w:rFonts w:ascii="Times New Roman" w:hAnsi="Times New Roman"/>
          <w:sz w:val="24"/>
          <w:szCs w:val="24"/>
        </w:rPr>
        <w:t>.</w:t>
      </w:r>
    </w:p>
    <w:p w:rsidR="00332D1D" w:rsidRPr="008A5358" w:rsidRDefault="00332D1D" w:rsidP="00BE5C9C">
      <w:pPr>
        <w:tabs>
          <w:tab w:val="right" w:leader="underscore" w:pos="9639"/>
        </w:tabs>
        <w:spacing w:after="0" w:line="240" w:lineRule="auto"/>
        <w:ind w:firstLine="709"/>
        <w:jc w:val="both"/>
        <w:rPr>
          <w:rFonts w:ascii="Times New Roman" w:hAnsi="Times New Roman"/>
          <w:sz w:val="24"/>
          <w:szCs w:val="24"/>
        </w:rPr>
      </w:pPr>
    </w:p>
    <w:p w:rsidR="00332D1D" w:rsidRPr="00673D78" w:rsidRDefault="00332D1D" w:rsidP="00673D78">
      <w:pPr>
        <w:spacing w:after="0" w:line="240" w:lineRule="auto"/>
        <w:ind w:firstLine="709"/>
        <w:jc w:val="both"/>
        <w:rPr>
          <w:rFonts w:ascii="Times New Roman" w:hAnsi="Times New Roman"/>
          <w:sz w:val="24"/>
          <w:szCs w:val="24"/>
        </w:rPr>
      </w:pPr>
      <w:r w:rsidRPr="00673D78">
        <w:rPr>
          <w:rFonts w:ascii="Times New Roman" w:hAnsi="Times New Roman"/>
          <w:b/>
          <w:sz w:val="24"/>
          <w:szCs w:val="24"/>
        </w:rPr>
        <w:t>Содержание разделов</w:t>
      </w:r>
      <w:r w:rsidRPr="00673D78">
        <w:rPr>
          <w:rFonts w:ascii="Times New Roman" w:hAnsi="Times New Roman"/>
          <w:sz w:val="24"/>
          <w:szCs w:val="24"/>
        </w:rPr>
        <w:t>: Понятие пожара, антропогенные факторы пожаров и взрывов. Классификация пожаров по скорости их развития.</w:t>
      </w:r>
      <w:r>
        <w:rPr>
          <w:rFonts w:ascii="Times New Roman" w:hAnsi="Times New Roman"/>
          <w:sz w:val="24"/>
          <w:szCs w:val="24"/>
        </w:rPr>
        <w:t xml:space="preserve"> </w:t>
      </w:r>
      <w:r w:rsidRPr="00673D78">
        <w:rPr>
          <w:rFonts w:ascii="Times New Roman" w:hAnsi="Times New Roman"/>
          <w:sz w:val="24"/>
          <w:szCs w:val="24"/>
        </w:rPr>
        <w:t>Классификация пожаров по масштабам развития и размеру материальных последствий</w:t>
      </w:r>
      <w:bookmarkStart w:id="13" w:name="_Toc372007865"/>
      <w:r>
        <w:rPr>
          <w:rFonts w:ascii="Times New Roman" w:hAnsi="Times New Roman"/>
          <w:sz w:val="24"/>
          <w:szCs w:val="24"/>
        </w:rPr>
        <w:t xml:space="preserve">. </w:t>
      </w:r>
      <w:r w:rsidRPr="00673D78">
        <w:rPr>
          <w:rFonts w:ascii="Times New Roman" w:hAnsi="Times New Roman"/>
          <w:sz w:val="24"/>
          <w:szCs w:val="24"/>
        </w:rPr>
        <w:t>Основные причины пожаров на объектах энергетики</w:t>
      </w:r>
      <w:bookmarkEnd w:id="13"/>
      <w:r w:rsidRPr="00673D78">
        <w:rPr>
          <w:rFonts w:ascii="Times New Roman" w:hAnsi="Times New Roman"/>
          <w:sz w:val="24"/>
          <w:szCs w:val="24"/>
        </w:rPr>
        <w:t xml:space="preserve">. </w:t>
      </w:r>
      <w:bookmarkStart w:id="14" w:name="_Toc372007866"/>
      <w:r w:rsidRPr="00673D78">
        <w:rPr>
          <w:rFonts w:ascii="Times New Roman" w:hAnsi="Times New Roman"/>
          <w:sz w:val="24"/>
          <w:szCs w:val="24"/>
        </w:rPr>
        <w:t>Критерии крупных пожаров и их последствия</w:t>
      </w:r>
      <w:bookmarkEnd w:id="14"/>
      <w:r w:rsidRPr="00673D78">
        <w:rPr>
          <w:rFonts w:ascii="Times New Roman" w:hAnsi="Times New Roman"/>
          <w:sz w:val="24"/>
          <w:szCs w:val="24"/>
        </w:rPr>
        <w:t>. Классификация и критерии ЧС, связанные с пожарами, взрывами. Стадии развития пожара, основные критерии и характеристики: начальная, интенсивного горения, стадия спада температур, завершающая. Классификация помещений по режимам горения.</w:t>
      </w:r>
      <w:r>
        <w:rPr>
          <w:rFonts w:ascii="Times New Roman" w:hAnsi="Times New Roman"/>
          <w:sz w:val="24"/>
          <w:szCs w:val="24"/>
        </w:rPr>
        <w:t xml:space="preserve"> </w:t>
      </w:r>
      <w:r w:rsidRPr="00673D78">
        <w:rPr>
          <w:rFonts w:ascii="Times New Roman" w:hAnsi="Times New Roman"/>
          <w:sz w:val="24"/>
          <w:szCs w:val="24"/>
        </w:rPr>
        <w:t xml:space="preserve">Горение. Необходимое и достаточное условие возникновения горения. </w:t>
      </w:r>
      <w:bookmarkStart w:id="15" w:name="_Toc372007873"/>
      <w:r w:rsidRPr="00673D78">
        <w:rPr>
          <w:rFonts w:ascii="Times New Roman" w:hAnsi="Times New Roman"/>
          <w:sz w:val="24"/>
          <w:szCs w:val="24"/>
        </w:rPr>
        <w:t>Наиболее распространенные источники зажигания на энергетических предприятиях</w:t>
      </w:r>
      <w:bookmarkEnd w:id="15"/>
      <w:r w:rsidRPr="00673D78">
        <w:rPr>
          <w:rFonts w:ascii="Times New Roman" w:hAnsi="Times New Roman"/>
          <w:sz w:val="24"/>
          <w:szCs w:val="24"/>
        </w:rPr>
        <w:t xml:space="preserve">. </w:t>
      </w:r>
      <w:bookmarkStart w:id="16" w:name="_Toc372007874"/>
      <w:r w:rsidRPr="00673D78">
        <w:rPr>
          <w:rFonts w:ascii="Times New Roman" w:hAnsi="Times New Roman"/>
          <w:sz w:val="24"/>
          <w:szCs w:val="24"/>
        </w:rPr>
        <w:t>Схема возникновения горения</w:t>
      </w:r>
      <w:bookmarkEnd w:id="16"/>
      <w:r w:rsidRPr="00673D78">
        <w:rPr>
          <w:rFonts w:ascii="Times New Roman" w:hAnsi="Times New Roman"/>
          <w:sz w:val="24"/>
          <w:szCs w:val="24"/>
        </w:rPr>
        <w:t>. Температура самовоспламенения. Причины самовозгорания.</w:t>
      </w:r>
    </w:p>
    <w:p w:rsidR="00332D1D" w:rsidRPr="00673D78" w:rsidRDefault="00332D1D" w:rsidP="00606031">
      <w:pPr>
        <w:spacing w:after="0" w:line="240" w:lineRule="auto"/>
        <w:jc w:val="both"/>
        <w:rPr>
          <w:rFonts w:ascii="Times New Roman" w:hAnsi="Times New Roman"/>
          <w:sz w:val="24"/>
          <w:szCs w:val="24"/>
        </w:rPr>
      </w:pPr>
      <w:bookmarkStart w:id="17" w:name="_Toc372007876"/>
      <w:r w:rsidRPr="00673D78">
        <w:rPr>
          <w:rFonts w:ascii="Times New Roman" w:hAnsi="Times New Roman"/>
          <w:sz w:val="24"/>
          <w:szCs w:val="24"/>
        </w:rPr>
        <w:t>Перекисная теория окисления.</w:t>
      </w:r>
      <w:bookmarkStart w:id="18" w:name="_Toc372007877"/>
      <w:bookmarkEnd w:id="17"/>
      <w:r w:rsidRPr="00673D78">
        <w:rPr>
          <w:rFonts w:ascii="Times New Roman" w:hAnsi="Times New Roman"/>
          <w:sz w:val="24"/>
          <w:szCs w:val="24"/>
        </w:rPr>
        <w:t xml:space="preserve"> </w:t>
      </w:r>
      <w:proofErr w:type="gramStart"/>
      <w:r w:rsidRPr="00673D78">
        <w:rPr>
          <w:rFonts w:ascii="Times New Roman" w:hAnsi="Times New Roman"/>
          <w:sz w:val="24"/>
          <w:szCs w:val="24"/>
        </w:rPr>
        <w:t>Теория теплового самовоспламенения (</w:t>
      </w:r>
      <w:proofErr w:type="spellStart"/>
      <w:r w:rsidRPr="00673D78">
        <w:rPr>
          <w:rFonts w:ascii="Times New Roman" w:hAnsi="Times New Roman"/>
          <w:sz w:val="24"/>
          <w:szCs w:val="24"/>
        </w:rPr>
        <w:t>ак</w:t>
      </w:r>
      <w:proofErr w:type="spellEnd"/>
      <w:r w:rsidRPr="00673D78">
        <w:rPr>
          <w:rFonts w:ascii="Times New Roman" w:hAnsi="Times New Roman"/>
          <w:sz w:val="24"/>
          <w:szCs w:val="24"/>
        </w:rPr>
        <w:t>.</w:t>
      </w:r>
      <w:proofErr w:type="gramEnd"/>
      <w:r w:rsidRPr="00673D78">
        <w:rPr>
          <w:rFonts w:ascii="Times New Roman" w:hAnsi="Times New Roman"/>
          <w:sz w:val="24"/>
          <w:szCs w:val="24"/>
        </w:rPr>
        <w:t xml:space="preserve"> </w:t>
      </w:r>
      <w:proofErr w:type="gramStart"/>
      <w:r w:rsidRPr="00673D78">
        <w:rPr>
          <w:rFonts w:ascii="Times New Roman" w:hAnsi="Times New Roman"/>
          <w:sz w:val="24"/>
          <w:szCs w:val="24"/>
        </w:rPr>
        <w:t>Семенов)</w:t>
      </w:r>
      <w:bookmarkEnd w:id="18"/>
      <w:r w:rsidRPr="00673D78">
        <w:rPr>
          <w:rFonts w:ascii="Times New Roman" w:hAnsi="Times New Roman"/>
          <w:sz w:val="24"/>
          <w:szCs w:val="24"/>
        </w:rPr>
        <w:t>.</w:t>
      </w:r>
      <w:proofErr w:type="gramEnd"/>
      <w:r w:rsidRPr="00673D78">
        <w:rPr>
          <w:rFonts w:ascii="Times New Roman" w:hAnsi="Times New Roman"/>
          <w:sz w:val="24"/>
          <w:szCs w:val="24"/>
        </w:rPr>
        <w:t xml:space="preserve"> </w:t>
      </w:r>
      <w:bookmarkStart w:id="19" w:name="_Toc372007878"/>
      <w:r w:rsidRPr="00673D78">
        <w:rPr>
          <w:rFonts w:ascii="Times New Roman" w:hAnsi="Times New Roman"/>
          <w:sz w:val="24"/>
          <w:szCs w:val="24"/>
        </w:rPr>
        <w:t>Теория цепных реакций</w:t>
      </w:r>
      <w:bookmarkEnd w:id="19"/>
      <w:r w:rsidRPr="00673D78">
        <w:rPr>
          <w:rFonts w:ascii="Times New Roman" w:hAnsi="Times New Roman"/>
          <w:sz w:val="24"/>
          <w:szCs w:val="24"/>
        </w:rPr>
        <w:t xml:space="preserve">. </w:t>
      </w:r>
      <w:bookmarkStart w:id="20" w:name="_Toc372007879"/>
      <w:r>
        <w:rPr>
          <w:rFonts w:ascii="Times New Roman" w:hAnsi="Times New Roman"/>
          <w:sz w:val="24"/>
          <w:szCs w:val="24"/>
        </w:rPr>
        <w:t xml:space="preserve"> </w:t>
      </w:r>
      <w:bookmarkEnd w:id="20"/>
      <w:r w:rsidRPr="00673D78">
        <w:rPr>
          <w:rFonts w:ascii="Times New Roman" w:hAnsi="Times New Roman"/>
          <w:sz w:val="24"/>
          <w:szCs w:val="24"/>
        </w:rPr>
        <w:t>Пожароопасные свойства веществ.</w:t>
      </w:r>
      <w:r>
        <w:rPr>
          <w:rFonts w:ascii="Times New Roman" w:hAnsi="Times New Roman"/>
          <w:sz w:val="24"/>
          <w:szCs w:val="24"/>
        </w:rPr>
        <w:t xml:space="preserve"> </w:t>
      </w:r>
      <w:bookmarkStart w:id="21" w:name="_Toc372007901"/>
      <w:r w:rsidRPr="00673D78">
        <w:rPr>
          <w:rFonts w:ascii="Times New Roman" w:hAnsi="Times New Roman"/>
          <w:sz w:val="24"/>
          <w:szCs w:val="24"/>
        </w:rPr>
        <w:t>Факторы, определяющие самовозгорание веществ</w:t>
      </w:r>
      <w:bookmarkEnd w:id="21"/>
      <w:r w:rsidRPr="00673D78">
        <w:rPr>
          <w:rFonts w:ascii="Times New Roman" w:hAnsi="Times New Roman"/>
          <w:sz w:val="24"/>
          <w:szCs w:val="24"/>
        </w:rPr>
        <w:t xml:space="preserve">. </w:t>
      </w:r>
      <w:bookmarkStart w:id="22" w:name="_Toc372007902"/>
      <w:r w:rsidRPr="00673D78">
        <w:rPr>
          <w:rFonts w:ascii="Times New Roman" w:hAnsi="Times New Roman"/>
          <w:sz w:val="24"/>
          <w:szCs w:val="24"/>
        </w:rPr>
        <w:t>Группы веществ и материалов для совместного хранения</w:t>
      </w:r>
      <w:bookmarkEnd w:id="22"/>
      <w:r w:rsidRPr="00673D78">
        <w:rPr>
          <w:rFonts w:ascii="Times New Roman" w:hAnsi="Times New Roman"/>
          <w:sz w:val="24"/>
          <w:szCs w:val="24"/>
        </w:rPr>
        <w:t xml:space="preserve">. </w:t>
      </w:r>
      <w:bookmarkStart w:id="23" w:name="_Toc372007903"/>
      <w:r w:rsidRPr="00673D78">
        <w:rPr>
          <w:rFonts w:ascii="Times New Roman" w:hAnsi="Times New Roman"/>
          <w:sz w:val="24"/>
          <w:szCs w:val="24"/>
        </w:rPr>
        <w:t>Кислородный индекс</w:t>
      </w:r>
      <w:bookmarkEnd w:id="23"/>
      <w:r w:rsidRPr="00673D78">
        <w:rPr>
          <w:rFonts w:ascii="Times New Roman" w:hAnsi="Times New Roman"/>
          <w:sz w:val="24"/>
          <w:szCs w:val="24"/>
        </w:rPr>
        <w:t xml:space="preserve">. Скорость выгорания. </w:t>
      </w:r>
      <w:bookmarkStart w:id="24" w:name="_Toc372007904"/>
      <w:r w:rsidRPr="00673D78">
        <w:rPr>
          <w:rFonts w:ascii="Times New Roman" w:hAnsi="Times New Roman"/>
          <w:sz w:val="24"/>
          <w:szCs w:val="24"/>
        </w:rPr>
        <w:t>Индекс распространения пламени</w:t>
      </w:r>
      <w:bookmarkEnd w:id="24"/>
      <w:r w:rsidRPr="00673D78">
        <w:rPr>
          <w:rFonts w:ascii="Times New Roman" w:hAnsi="Times New Roman"/>
          <w:sz w:val="24"/>
          <w:szCs w:val="24"/>
        </w:rPr>
        <w:t xml:space="preserve">. </w:t>
      </w:r>
      <w:bookmarkStart w:id="25" w:name="_Toc372007905"/>
      <w:r w:rsidRPr="00673D78">
        <w:rPr>
          <w:rFonts w:ascii="Times New Roman" w:hAnsi="Times New Roman"/>
          <w:sz w:val="24"/>
          <w:szCs w:val="24"/>
        </w:rPr>
        <w:t>Показатель токсичности продуктов горения полимерных материалов</w:t>
      </w:r>
      <w:bookmarkEnd w:id="25"/>
      <w:r w:rsidRPr="00673D78">
        <w:rPr>
          <w:rFonts w:ascii="Times New Roman" w:hAnsi="Times New Roman"/>
          <w:sz w:val="24"/>
          <w:szCs w:val="24"/>
        </w:rPr>
        <w:t xml:space="preserve">. Скорость нарастания давления взрыва. </w:t>
      </w:r>
      <w:bookmarkStart w:id="26" w:name="_Toc372007907"/>
      <w:r w:rsidRPr="00673D78">
        <w:rPr>
          <w:rFonts w:ascii="Times New Roman" w:hAnsi="Times New Roman"/>
          <w:sz w:val="24"/>
          <w:szCs w:val="24"/>
        </w:rPr>
        <w:t>Нормальная (фундаментальная) скорость распространения пламени</w:t>
      </w:r>
      <w:bookmarkEnd w:id="26"/>
      <w:r w:rsidRPr="00673D78">
        <w:rPr>
          <w:rFonts w:ascii="Times New Roman" w:hAnsi="Times New Roman"/>
          <w:sz w:val="24"/>
          <w:szCs w:val="24"/>
        </w:rPr>
        <w:t xml:space="preserve">. Фронт пламени. </w:t>
      </w:r>
      <w:bookmarkStart w:id="27" w:name="_Toc372007908"/>
      <w:r w:rsidRPr="00673D78">
        <w:rPr>
          <w:rFonts w:ascii="Times New Roman" w:hAnsi="Times New Roman"/>
          <w:sz w:val="24"/>
          <w:szCs w:val="24"/>
        </w:rPr>
        <w:t>Воспламеняемость строительных материалов</w:t>
      </w:r>
      <w:bookmarkEnd w:id="27"/>
      <w:r w:rsidRPr="00673D78">
        <w:rPr>
          <w:rFonts w:ascii="Times New Roman" w:hAnsi="Times New Roman"/>
          <w:sz w:val="24"/>
          <w:szCs w:val="24"/>
        </w:rPr>
        <w:t>.  Горение жидкостей. Зона горения. Скорости выгорания</w:t>
      </w:r>
      <w:bookmarkStart w:id="28" w:name="_Toc372007912"/>
      <w:r>
        <w:rPr>
          <w:rFonts w:ascii="Times New Roman" w:hAnsi="Times New Roman"/>
          <w:sz w:val="24"/>
          <w:szCs w:val="24"/>
        </w:rPr>
        <w:t xml:space="preserve">. </w:t>
      </w:r>
      <w:r w:rsidRPr="00673D78">
        <w:rPr>
          <w:rFonts w:ascii="Times New Roman" w:hAnsi="Times New Roman"/>
          <w:sz w:val="24"/>
          <w:szCs w:val="24"/>
        </w:rPr>
        <w:t>Особенности испарения жидкостей</w:t>
      </w:r>
      <w:bookmarkEnd w:id="28"/>
      <w:r w:rsidRPr="00673D78">
        <w:rPr>
          <w:rFonts w:ascii="Times New Roman" w:hAnsi="Times New Roman"/>
          <w:sz w:val="24"/>
          <w:szCs w:val="24"/>
        </w:rPr>
        <w:t xml:space="preserve">. </w:t>
      </w:r>
      <w:bookmarkStart w:id="29" w:name="_Toc372007915"/>
      <w:r w:rsidRPr="00673D78">
        <w:rPr>
          <w:rFonts w:ascii="Times New Roman" w:hAnsi="Times New Roman"/>
          <w:sz w:val="24"/>
          <w:szCs w:val="24"/>
        </w:rPr>
        <w:t>Основные условия развития пожара при горении жидкостей</w:t>
      </w:r>
      <w:bookmarkEnd w:id="29"/>
      <w:r w:rsidRPr="00673D78">
        <w:rPr>
          <w:rFonts w:ascii="Times New Roman" w:hAnsi="Times New Roman"/>
          <w:sz w:val="24"/>
          <w:szCs w:val="24"/>
        </w:rPr>
        <w:t>. Удельная теплота пожара.</w:t>
      </w:r>
      <w:r>
        <w:rPr>
          <w:rFonts w:ascii="Times New Roman" w:hAnsi="Times New Roman"/>
          <w:sz w:val="24"/>
          <w:szCs w:val="24"/>
        </w:rPr>
        <w:t xml:space="preserve"> </w:t>
      </w:r>
      <w:r w:rsidRPr="00673D78">
        <w:rPr>
          <w:rFonts w:ascii="Times New Roman" w:hAnsi="Times New Roman"/>
          <w:sz w:val="24"/>
          <w:szCs w:val="24"/>
        </w:rPr>
        <w:t xml:space="preserve">Пиролиз. </w:t>
      </w:r>
      <w:proofErr w:type="spellStart"/>
      <w:r w:rsidRPr="00673D78">
        <w:rPr>
          <w:rFonts w:ascii="Times New Roman" w:hAnsi="Times New Roman"/>
          <w:sz w:val="24"/>
          <w:szCs w:val="24"/>
        </w:rPr>
        <w:t>Многостадийность</w:t>
      </w:r>
      <w:proofErr w:type="spellEnd"/>
      <w:r w:rsidRPr="00673D78">
        <w:rPr>
          <w:rFonts w:ascii="Times New Roman" w:hAnsi="Times New Roman"/>
          <w:sz w:val="24"/>
          <w:szCs w:val="24"/>
        </w:rPr>
        <w:t xml:space="preserve"> характера горения твердых веществ. Модель горения твердого вещества. Зоны горения. Понятие аэрозоль, </w:t>
      </w:r>
      <w:proofErr w:type="spellStart"/>
      <w:r w:rsidRPr="00673D78">
        <w:rPr>
          <w:rFonts w:ascii="Times New Roman" w:hAnsi="Times New Roman"/>
          <w:sz w:val="24"/>
          <w:szCs w:val="24"/>
        </w:rPr>
        <w:t>аэрогель</w:t>
      </w:r>
      <w:proofErr w:type="spellEnd"/>
      <w:r w:rsidRPr="00673D78">
        <w:rPr>
          <w:rFonts w:ascii="Times New Roman" w:hAnsi="Times New Roman"/>
          <w:sz w:val="24"/>
          <w:szCs w:val="24"/>
        </w:rPr>
        <w:t>.</w:t>
      </w:r>
      <w:bookmarkStart w:id="30" w:name="_Toc372007919"/>
      <w:r w:rsidRPr="00673D78">
        <w:rPr>
          <w:rFonts w:ascii="Times New Roman" w:hAnsi="Times New Roman"/>
          <w:sz w:val="24"/>
          <w:szCs w:val="24"/>
        </w:rPr>
        <w:t xml:space="preserve"> </w:t>
      </w:r>
      <w:proofErr w:type="spellStart"/>
      <w:r w:rsidRPr="00673D78">
        <w:rPr>
          <w:rFonts w:ascii="Times New Roman" w:hAnsi="Times New Roman"/>
          <w:sz w:val="24"/>
          <w:szCs w:val="24"/>
        </w:rPr>
        <w:t>Газовзвеси</w:t>
      </w:r>
      <w:proofErr w:type="spellEnd"/>
      <w:r w:rsidRPr="00673D78">
        <w:rPr>
          <w:rFonts w:ascii="Times New Roman" w:hAnsi="Times New Roman"/>
          <w:sz w:val="24"/>
          <w:szCs w:val="24"/>
        </w:rPr>
        <w:t xml:space="preserve"> химических органических веществ</w:t>
      </w:r>
      <w:bookmarkEnd w:id="30"/>
      <w:r w:rsidRPr="00673D78">
        <w:rPr>
          <w:rFonts w:ascii="Times New Roman" w:hAnsi="Times New Roman"/>
          <w:sz w:val="24"/>
          <w:szCs w:val="24"/>
        </w:rPr>
        <w:t xml:space="preserve">. Процесс горения </w:t>
      </w:r>
      <w:proofErr w:type="spellStart"/>
      <w:r w:rsidRPr="00673D78">
        <w:rPr>
          <w:rFonts w:ascii="Times New Roman" w:hAnsi="Times New Roman"/>
          <w:sz w:val="24"/>
          <w:szCs w:val="24"/>
        </w:rPr>
        <w:t>пылей</w:t>
      </w:r>
      <w:proofErr w:type="spellEnd"/>
      <w:r w:rsidRPr="00673D78">
        <w:rPr>
          <w:rFonts w:ascii="Times New Roman" w:hAnsi="Times New Roman"/>
          <w:sz w:val="24"/>
          <w:szCs w:val="24"/>
        </w:rPr>
        <w:t xml:space="preserve">. </w:t>
      </w:r>
      <w:bookmarkStart w:id="31" w:name="_Toc372007920"/>
      <w:proofErr w:type="spellStart"/>
      <w:r w:rsidRPr="00673D78">
        <w:rPr>
          <w:rFonts w:ascii="Times New Roman" w:hAnsi="Times New Roman"/>
          <w:sz w:val="24"/>
          <w:szCs w:val="24"/>
        </w:rPr>
        <w:t>Газовзвеси</w:t>
      </w:r>
      <w:proofErr w:type="spellEnd"/>
      <w:r w:rsidRPr="00673D78">
        <w:rPr>
          <w:rFonts w:ascii="Times New Roman" w:hAnsi="Times New Roman"/>
          <w:sz w:val="24"/>
          <w:szCs w:val="24"/>
        </w:rPr>
        <w:t xml:space="preserve"> природных топлив</w:t>
      </w:r>
      <w:bookmarkEnd w:id="31"/>
      <w:r w:rsidRPr="00673D78">
        <w:rPr>
          <w:rFonts w:ascii="Times New Roman" w:hAnsi="Times New Roman"/>
          <w:sz w:val="24"/>
          <w:szCs w:val="24"/>
        </w:rPr>
        <w:t xml:space="preserve">. Оценка </w:t>
      </w:r>
      <w:proofErr w:type="spellStart"/>
      <w:r w:rsidRPr="00673D78">
        <w:rPr>
          <w:rFonts w:ascii="Times New Roman" w:hAnsi="Times New Roman"/>
          <w:sz w:val="24"/>
          <w:szCs w:val="24"/>
        </w:rPr>
        <w:t>пожаровзрывоопасности</w:t>
      </w:r>
      <w:proofErr w:type="spellEnd"/>
      <w:r w:rsidRPr="00673D78">
        <w:rPr>
          <w:rFonts w:ascii="Times New Roman" w:hAnsi="Times New Roman"/>
          <w:sz w:val="24"/>
          <w:szCs w:val="24"/>
        </w:rPr>
        <w:t xml:space="preserve">. Пожарная нагрузка. </w:t>
      </w:r>
      <w:bookmarkStart w:id="32" w:name="_Toc372007925"/>
      <w:r w:rsidRPr="00673D78">
        <w:rPr>
          <w:rFonts w:ascii="Times New Roman" w:hAnsi="Times New Roman"/>
          <w:sz w:val="24"/>
          <w:szCs w:val="24"/>
        </w:rPr>
        <w:t>Категория зданий</w:t>
      </w:r>
      <w:bookmarkEnd w:id="32"/>
      <w:r w:rsidRPr="00673D78">
        <w:rPr>
          <w:rFonts w:ascii="Times New Roman" w:hAnsi="Times New Roman"/>
          <w:sz w:val="24"/>
          <w:szCs w:val="24"/>
        </w:rPr>
        <w:t xml:space="preserve">. </w:t>
      </w:r>
      <w:bookmarkStart w:id="33" w:name="_Toc372007926"/>
      <w:r w:rsidRPr="00673D78">
        <w:rPr>
          <w:rFonts w:ascii="Times New Roman" w:hAnsi="Times New Roman"/>
          <w:sz w:val="24"/>
          <w:szCs w:val="24"/>
        </w:rPr>
        <w:t>Степень взрывоопасности технологических блоков</w:t>
      </w:r>
      <w:bookmarkEnd w:id="33"/>
      <w:r w:rsidRPr="00673D78">
        <w:rPr>
          <w:rFonts w:ascii="Times New Roman" w:hAnsi="Times New Roman"/>
          <w:sz w:val="24"/>
          <w:szCs w:val="24"/>
        </w:rPr>
        <w:t xml:space="preserve">. </w:t>
      </w:r>
      <w:bookmarkStart w:id="34" w:name="_Toc372007927"/>
      <w:r w:rsidRPr="00673D78">
        <w:rPr>
          <w:rFonts w:ascii="Times New Roman" w:hAnsi="Times New Roman"/>
          <w:sz w:val="24"/>
          <w:szCs w:val="24"/>
        </w:rPr>
        <w:t>Категорирование зон и помещений в соответствии с ПУЭ</w:t>
      </w:r>
      <w:bookmarkEnd w:id="34"/>
      <w:r w:rsidRPr="00673D78">
        <w:rPr>
          <w:rFonts w:ascii="Times New Roman" w:hAnsi="Times New Roman"/>
          <w:sz w:val="24"/>
          <w:szCs w:val="24"/>
        </w:rPr>
        <w:t xml:space="preserve">. Взрывоопасная зона. Пожароопасная зона. Понятие взрывоопасная зона. </w:t>
      </w:r>
      <w:r>
        <w:rPr>
          <w:rFonts w:ascii="Times New Roman" w:hAnsi="Times New Roman"/>
          <w:sz w:val="24"/>
          <w:szCs w:val="24"/>
        </w:rPr>
        <w:t xml:space="preserve"> </w:t>
      </w:r>
      <w:r w:rsidRPr="00673D78">
        <w:rPr>
          <w:rFonts w:ascii="Times New Roman" w:hAnsi="Times New Roman"/>
          <w:sz w:val="24"/>
          <w:szCs w:val="24"/>
        </w:rPr>
        <w:t xml:space="preserve">Огнестойкость. Критерии огнестойкости. </w:t>
      </w:r>
      <w:bookmarkStart w:id="35" w:name="_Toc372007929"/>
      <w:r w:rsidRPr="00673D78">
        <w:rPr>
          <w:rFonts w:ascii="Times New Roman" w:hAnsi="Times New Roman"/>
          <w:sz w:val="24"/>
          <w:szCs w:val="24"/>
        </w:rPr>
        <w:t>Классы пожарной нагрузки конструкции</w:t>
      </w:r>
      <w:bookmarkEnd w:id="35"/>
      <w:r w:rsidRPr="00673D78">
        <w:rPr>
          <w:rFonts w:ascii="Times New Roman" w:hAnsi="Times New Roman"/>
          <w:sz w:val="24"/>
          <w:szCs w:val="24"/>
        </w:rPr>
        <w:t xml:space="preserve">. </w:t>
      </w:r>
      <w:proofErr w:type="gramStart"/>
      <w:r w:rsidRPr="00673D78">
        <w:rPr>
          <w:rFonts w:ascii="Times New Roman" w:hAnsi="Times New Roman"/>
          <w:sz w:val="24"/>
          <w:szCs w:val="24"/>
        </w:rPr>
        <w:t>Температуры в огневой и тепловой камерах.</w:t>
      </w:r>
      <w:proofErr w:type="gramEnd"/>
      <w:r w:rsidRPr="00673D78">
        <w:rPr>
          <w:rFonts w:ascii="Times New Roman" w:hAnsi="Times New Roman"/>
          <w:sz w:val="24"/>
          <w:szCs w:val="24"/>
        </w:rPr>
        <w:t xml:space="preserve"> </w:t>
      </w:r>
      <w:bookmarkStart w:id="36" w:name="_Toc372007931"/>
      <w:r w:rsidRPr="00673D78">
        <w:rPr>
          <w:rFonts w:ascii="Times New Roman" w:hAnsi="Times New Roman"/>
          <w:sz w:val="24"/>
          <w:szCs w:val="24"/>
        </w:rPr>
        <w:t>Степень огнестойкости зданий и класс пожарной опасности конструкций здания</w:t>
      </w:r>
      <w:bookmarkEnd w:id="36"/>
      <w:r w:rsidRPr="00673D78">
        <w:rPr>
          <w:rFonts w:ascii="Times New Roman" w:hAnsi="Times New Roman"/>
          <w:sz w:val="24"/>
          <w:szCs w:val="24"/>
        </w:rPr>
        <w:t>. Функциональная пожарная опасность зданий</w:t>
      </w:r>
      <w:r>
        <w:rPr>
          <w:rFonts w:ascii="Times New Roman" w:hAnsi="Times New Roman"/>
          <w:sz w:val="24"/>
          <w:szCs w:val="24"/>
        </w:rPr>
        <w:t xml:space="preserve">. </w:t>
      </w:r>
      <w:r w:rsidRPr="00673D78">
        <w:rPr>
          <w:rFonts w:ascii="Times New Roman" w:hAnsi="Times New Roman"/>
          <w:sz w:val="24"/>
          <w:szCs w:val="24"/>
        </w:rPr>
        <w:t>Методы анализа риска. Расчет вероятностей воздействия опасных факторов пожара, появления горючей среды, источника зажиган</w:t>
      </w:r>
      <w:r>
        <w:rPr>
          <w:rFonts w:ascii="Times New Roman" w:hAnsi="Times New Roman"/>
          <w:sz w:val="24"/>
          <w:szCs w:val="24"/>
        </w:rPr>
        <w:t xml:space="preserve">ия. </w:t>
      </w:r>
      <w:r w:rsidRPr="00673D78">
        <w:rPr>
          <w:rFonts w:ascii="Times New Roman" w:hAnsi="Times New Roman"/>
          <w:sz w:val="24"/>
          <w:szCs w:val="24"/>
        </w:rPr>
        <w:t xml:space="preserve">Применение предохранительных устройств (мембраны, клапаны, дыхательные устройства). </w:t>
      </w:r>
      <w:proofErr w:type="spellStart"/>
      <w:r w:rsidRPr="00673D78">
        <w:rPr>
          <w:rFonts w:ascii="Times New Roman" w:hAnsi="Times New Roman"/>
          <w:sz w:val="24"/>
          <w:szCs w:val="24"/>
        </w:rPr>
        <w:t>Взрывоподавляющие</w:t>
      </w:r>
      <w:proofErr w:type="spellEnd"/>
      <w:r w:rsidRPr="00673D78">
        <w:rPr>
          <w:rFonts w:ascii="Times New Roman" w:hAnsi="Times New Roman"/>
          <w:sz w:val="24"/>
          <w:szCs w:val="24"/>
        </w:rPr>
        <w:t xml:space="preserve"> устройства (</w:t>
      </w:r>
      <w:proofErr w:type="spellStart"/>
      <w:r w:rsidRPr="00673D78">
        <w:rPr>
          <w:rFonts w:ascii="Times New Roman" w:hAnsi="Times New Roman"/>
          <w:sz w:val="24"/>
          <w:szCs w:val="24"/>
        </w:rPr>
        <w:t>гидропушка</w:t>
      </w:r>
      <w:proofErr w:type="spellEnd"/>
      <w:r w:rsidRPr="00673D78">
        <w:rPr>
          <w:rFonts w:ascii="Times New Roman" w:hAnsi="Times New Roman"/>
          <w:sz w:val="24"/>
          <w:szCs w:val="24"/>
        </w:rPr>
        <w:t>, оросители). Пожарная сигнализация</w:t>
      </w:r>
      <w:r>
        <w:rPr>
          <w:rFonts w:ascii="Times New Roman" w:hAnsi="Times New Roman"/>
          <w:sz w:val="24"/>
          <w:szCs w:val="24"/>
        </w:rPr>
        <w:t xml:space="preserve">. </w:t>
      </w:r>
      <w:r w:rsidRPr="00673D78">
        <w:rPr>
          <w:rFonts w:ascii="Times New Roman" w:hAnsi="Times New Roman"/>
          <w:sz w:val="24"/>
          <w:szCs w:val="24"/>
        </w:rPr>
        <w:t xml:space="preserve">Средства и методы тушения пожаров. </w:t>
      </w:r>
    </w:p>
    <w:p w:rsidR="00332D1D" w:rsidRPr="008349DA" w:rsidRDefault="00332D1D" w:rsidP="008A5358">
      <w:pPr>
        <w:pStyle w:val="a9"/>
        <w:tabs>
          <w:tab w:val="num" w:pos="0"/>
        </w:tabs>
        <w:spacing w:before="120" w:after="0"/>
        <w:ind w:left="0"/>
        <w:jc w:val="both"/>
      </w:pPr>
    </w:p>
    <w:p w:rsidR="00332D1D" w:rsidRPr="00543687" w:rsidRDefault="00332D1D" w:rsidP="00292909">
      <w:pPr>
        <w:jc w:val="center"/>
        <w:rPr>
          <w:rFonts w:eastAsia="Calibri"/>
          <w:b/>
        </w:rPr>
      </w:pPr>
      <w:r w:rsidRPr="00543687">
        <w:rPr>
          <w:rFonts w:eastAsia="Calibri"/>
          <w:b/>
        </w:rPr>
        <w:t>Аннотация дисциплины</w:t>
      </w:r>
    </w:p>
    <w:p w:rsidR="00332D1D" w:rsidRDefault="00332D1D" w:rsidP="00514AE0">
      <w:pPr>
        <w:pStyle w:val="2"/>
        <w:jc w:val="center"/>
        <w:rPr>
          <w:rFonts w:eastAsia="Calibri"/>
        </w:rPr>
      </w:pPr>
      <w:bookmarkStart w:id="37" w:name="_Toc8686104"/>
      <w:r>
        <w:rPr>
          <w:rFonts w:eastAsia="Calibri"/>
        </w:rPr>
        <w:t>ПРОЦЕССНЫЙ ПОДХОД В ЭКОЛОГИИ – Б</w:t>
      </w:r>
      <w:proofErr w:type="gramStart"/>
      <w:r>
        <w:rPr>
          <w:rFonts w:eastAsia="Calibri"/>
        </w:rPr>
        <w:t>1</w:t>
      </w:r>
      <w:proofErr w:type="gramEnd"/>
      <w:r>
        <w:rPr>
          <w:rFonts w:eastAsia="Calibri"/>
        </w:rPr>
        <w:t>.В.ОД.1</w:t>
      </w:r>
      <w:bookmarkEnd w:id="37"/>
    </w:p>
    <w:p w:rsidR="00332D1D" w:rsidRPr="001F2871" w:rsidRDefault="00332D1D" w:rsidP="00292909">
      <w:pPr>
        <w:shd w:val="clear" w:color="auto" w:fill="FFFFFF"/>
        <w:autoSpaceDE w:val="0"/>
        <w:autoSpaceDN w:val="0"/>
        <w:adjustRightInd w:val="0"/>
        <w:ind w:firstLine="567"/>
        <w:jc w:val="both"/>
      </w:pPr>
      <w:r w:rsidRPr="00AA0E5E">
        <w:rPr>
          <w:rStyle w:val="23"/>
          <w:color w:val="000000"/>
        </w:rPr>
        <w:t xml:space="preserve">Цель дисциплины – </w:t>
      </w:r>
      <w:r w:rsidRPr="0089630B">
        <w:t xml:space="preserve">изучение принципов построения и основ функционирования электротехнических и электроэнергетических организаций, эволюционных закономерностей изменения систем управления организацией, а также современных представлений об управлении организацией с позиций принципов менеджмента качества, экологического менеджмента, </w:t>
      </w:r>
      <w:proofErr w:type="spellStart"/>
      <w:r w:rsidRPr="0089630B">
        <w:t>энергоменеджмента</w:t>
      </w:r>
      <w:proofErr w:type="spellEnd"/>
      <w:r w:rsidRPr="0089630B">
        <w:t>, менеджмента безопасности и корпоративной социальной ответственности.</w:t>
      </w:r>
    </w:p>
    <w:p w:rsidR="00332D1D" w:rsidRDefault="00332D1D" w:rsidP="001F2871">
      <w:pPr>
        <w:tabs>
          <w:tab w:val="right" w:leader="underscore" w:pos="9639"/>
        </w:tabs>
        <w:ind w:firstLine="567"/>
        <w:jc w:val="both"/>
        <w:rPr>
          <w:b/>
        </w:rPr>
      </w:pPr>
    </w:p>
    <w:p w:rsidR="00332D1D" w:rsidRDefault="00332D1D" w:rsidP="001F2871">
      <w:pPr>
        <w:tabs>
          <w:tab w:val="right" w:leader="underscore" w:pos="9639"/>
        </w:tabs>
        <w:ind w:firstLine="567"/>
        <w:jc w:val="both"/>
      </w:pPr>
      <w:r w:rsidRPr="00543687">
        <w:rPr>
          <w:b/>
        </w:rPr>
        <w:t>Место дисциплины в структуре ОПОП:</w:t>
      </w:r>
      <w:r>
        <w:rPr>
          <w:b/>
        </w:rPr>
        <w:t xml:space="preserve"> </w:t>
      </w:r>
      <w:r w:rsidRPr="00CC5D0E">
        <w:t xml:space="preserve">Вариативная часть блока 1 «Профессиональный цикл» по </w:t>
      </w:r>
      <w:r w:rsidRPr="00FB0E44">
        <w:t xml:space="preserve">профилю: </w:t>
      </w:r>
      <w:r w:rsidRPr="00FB0E44">
        <w:rPr>
          <w:bCs/>
        </w:rPr>
        <w:t>Техногенная</w:t>
      </w:r>
      <w:r w:rsidRPr="00CC5D0E">
        <w:rPr>
          <w:bCs/>
        </w:rPr>
        <w:t xml:space="preserve"> безопасность в электроэнергетике и электротехнике</w:t>
      </w:r>
      <w:r w:rsidRPr="00CC5D0E">
        <w:rPr>
          <w:bCs/>
          <w:color w:val="FF0000"/>
        </w:rPr>
        <w:t xml:space="preserve"> </w:t>
      </w:r>
      <w:r w:rsidRPr="00CC5D0E">
        <w:t>направления 13.04.02. «Электроэнергетика и электротехника».</w:t>
      </w:r>
      <w:r w:rsidRPr="00CC5D0E">
        <w:rPr>
          <w:color w:val="FF0000"/>
        </w:rPr>
        <w:t xml:space="preserve"> </w:t>
      </w:r>
      <w:r w:rsidRPr="00CC5D0E">
        <w:t xml:space="preserve">Количество зачетных единиц – </w:t>
      </w:r>
      <w:r>
        <w:t>4</w:t>
      </w:r>
      <w:r w:rsidRPr="00CC5D0E">
        <w:t>.</w:t>
      </w:r>
    </w:p>
    <w:p w:rsidR="00332D1D" w:rsidRPr="00543687" w:rsidRDefault="00332D1D" w:rsidP="001F2871">
      <w:pPr>
        <w:tabs>
          <w:tab w:val="right" w:leader="underscore" w:pos="9639"/>
        </w:tabs>
        <w:ind w:firstLine="567"/>
        <w:jc w:val="both"/>
        <w:rPr>
          <w:b/>
        </w:rPr>
      </w:pPr>
    </w:p>
    <w:p w:rsidR="00332D1D" w:rsidRPr="00543687" w:rsidRDefault="00332D1D" w:rsidP="001F2871">
      <w:pPr>
        <w:ind w:firstLine="567"/>
        <w:jc w:val="both"/>
        <w:rPr>
          <w:b/>
        </w:rPr>
      </w:pPr>
      <w:r w:rsidRPr="00543687">
        <w:rPr>
          <w:b/>
        </w:rPr>
        <w:t>Содержание разделов:</w:t>
      </w:r>
    </w:p>
    <w:p w:rsidR="00332D1D" w:rsidRPr="0089630B" w:rsidRDefault="00332D1D" w:rsidP="00D70404">
      <w:pPr>
        <w:shd w:val="clear" w:color="auto" w:fill="FFFFFF"/>
        <w:autoSpaceDE w:val="0"/>
        <w:autoSpaceDN w:val="0"/>
        <w:adjustRightInd w:val="0"/>
        <w:spacing w:line="288" w:lineRule="auto"/>
        <w:ind w:firstLine="567"/>
        <w:jc w:val="both"/>
      </w:pPr>
      <w:r w:rsidRPr="0089630B">
        <w:rPr>
          <w:i/>
        </w:rPr>
        <w:t>1. Система менеджмента организации.</w:t>
      </w:r>
      <w:r w:rsidRPr="0089630B">
        <w:t xml:space="preserve"> Термины и определения. Общее понятие управления. </w:t>
      </w:r>
      <w:r>
        <w:t xml:space="preserve">Теория систем. </w:t>
      </w:r>
      <w:r w:rsidRPr="0089630B">
        <w:t>Эволюционные процессы развития бизнеса, систем менеджмента и подходов к управлению. Виды менеджмента</w:t>
      </w:r>
      <w:r>
        <w:t>. Экологический и энергетический менеджмент</w:t>
      </w:r>
      <w:r w:rsidRPr="0089630B">
        <w:t>. Особенности менеджмента в электроэнергетике и электротехнике. Документационное обеспечение управленческой деятельности. Процесс и функции управления. Организация, ее внутренняя и внешняя среда. Уровни управления и структура организации.</w:t>
      </w:r>
    </w:p>
    <w:p w:rsidR="00332D1D" w:rsidRPr="001F2871" w:rsidRDefault="00332D1D" w:rsidP="00D70404">
      <w:pPr>
        <w:spacing w:line="288" w:lineRule="auto"/>
        <w:ind w:firstLine="567"/>
        <w:jc w:val="both"/>
        <w:rPr>
          <w:rFonts w:eastAsia="Calibri"/>
          <w:snapToGrid w:val="0"/>
        </w:rPr>
      </w:pPr>
      <w:r>
        <w:rPr>
          <w:i/>
        </w:rPr>
        <w:t>2</w:t>
      </w:r>
      <w:r w:rsidRPr="0089630B">
        <w:rPr>
          <w:i/>
        </w:rPr>
        <w:t xml:space="preserve">. Моделирование бизнес-процессов организации. </w:t>
      </w:r>
      <w:r w:rsidRPr="0089630B">
        <w:t>Понятие и сущность системного и процессного подходов в управлении. Классификация и характеристика бизнес-процессов организации. Проектирование бизнес-процессов организации. Паспорт бизнес-процесса. Декомпозиция целей по уровням процессов и организационной структуры. Декомпозиция целей организации во времени.</w:t>
      </w:r>
      <w:r>
        <w:t xml:space="preserve"> </w:t>
      </w:r>
      <w:r w:rsidRPr="00543687">
        <w:rPr>
          <w:rFonts w:eastAsia="Calibri"/>
          <w:snapToGrid w:val="0"/>
          <w:lang w:val="en-US"/>
        </w:rPr>
        <w:t>Case</w:t>
      </w:r>
      <w:r w:rsidRPr="00543687">
        <w:rPr>
          <w:rFonts w:eastAsia="Calibri"/>
          <w:snapToGrid w:val="0"/>
        </w:rPr>
        <w:t>-технологии моделирования бизнес-процессов организаций</w:t>
      </w:r>
      <w:r>
        <w:rPr>
          <w:rFonts w:eastAsia="Calibri"/>
          <w:snapToGrid w:val="0"/>
        </w:rPr>
        <w:t xml:space="preserve">. Нотации моделирования </w:t>
      </w:r>
      <w:r w:rsidRPr="00543687">
        <w:rPr>
          <w:rFonts w:eastAsia="Calibri"/>
          <w:snapToGrid w:val="0"/>
        </w:rPr>
        <w:t>IDEF0</w:t>
      </w:r>
      <w:r>
        <w:rPr>
          <w:rFonts w:eastAsia="Calibri"/>
          <w:snapToGrid w:val="0"/>
        </w:rPr>
        <w:t xml:space="preserve">, IDEF3, </w:t>
      </w:r>
      <w:r w:rsidRPr="00543687">
        <w:rPr>
          <w:rFonts w:eastAsia="Calibri"/>
          <w:snapToGrid w:val="0"/>
        </w:rPr>
        <w:t>ARIS</w:t>
      </w:r>
      <w:r>
        <w:rPr>
          <w:rFonts w:eastAsia="Calibri"/>
          <w:snapToGrid w:val="0"/>
        </w:rPr>
        <w:t>.</w:t>
      </w:r>
    </w:p>
    <w:p w:rsidR="00332D1D" w:rsidRPr="0089630B" w:rsidRDefault="00332D1D" w:rsidP="00D70404">
      <w:pPr>
        <w:shd w:val="clear" w:color="auto" w:fill="FFFFFF"/>
        <w:autoSpaceDE w:val="0"/>
        <w:autoSpaceDN w:val="0"/>
        <w:adjustRightInd w:val="0"/>
        <w:spacing w:line="288" w:lineRule="auto"/>
        <w:ind w:firstLine="567"/>
        <w:jc w:val="both"/>
      </w:pPr>
      <w:r>
        <w:rPr>
          <w:i/>
        </w:rPr>
        <w:t>3</w:t>
      </w:r>
      <w:r w:rsidRPr="0089630B">
        <w:rPr>
          <w:i/>
        </w:rPr>
        <w:t xml:space="preserve">. Управленческие решения в менеджменте. </w:t>
      </w:r>
      <w:r w:rsidRPr="0089630B">
        <w:t>Понятие и общая характеристика управленческих решений в электроэнергетике и электротехнике. Разработка, принятие, реализация и оценка эффективности управленческих решений как один из основных видов деятельности менеджера электроэнергетических и электротехнических предприятий. Влияние личностного фактора на эффективность управленческих решений. Общая характеристика научно обоснованных моделей, технологий и методов разработки, принятия, реализации и оценки эффективности управленческих решений.</w:t>
      </w:r>
    </w:p>
    <w:p w:rsidR="00332D1D" w:rsidRPr="0089630B" w:rsidRDefault="00332D1D" w:rsidP="00D70404">
      <w:pPr>
        <w:shd w:val="clear" w:color="auto" w:fill="FFFFFF"/>
        <w:autoSpaceDE w:val="0"/>
        <w:autoSpaceDN w:val="0"/>
        <w:adjustRightInd w:val="0"/>
        <w:spacing w:line="288" w:lineRule="auto"/>
        <w:ind w:firstLine="567"/>
        <w:jc w:val="both"/>
        <w:rPr>
          <w:i/>
        </w:rPr>
      </w:pPr>
      <w:r>
        <w:rPr>
          <w:i/>
        </w:rPr>
        <w:t>4</w:t>
      </w:r>
      <w:r w:rsidRPr="0089630B">
        <w:rPr>
          <w:i/>
        </w:rPr>
        <w:t>. Лучшая мировая практика в области управления и международные стандарты (МС) менеджмента.</w:t>
      </w:r>
      <w:r w:rsidRPr="0089630B">
        <w:t xml:space="preserve"> Понятие лучшей практики (бенчмаркинга). Роль управленческих международных стандартов (МС) в развитии </w:t>
      </w:r>
      <w:r>
        <w:t>организации</w:t>
      </w:r>
      <w:r w:rsidRPr="0089630B">
        <w:t xml:space="preserve">. МС менеджмента качества ISO серии 9000, МС экологического менеджмента ISO 14000:2004, МС </w:t>
      </w:r>
      <w:proofErr w:type="spellStart"/>
      <w:r w:rsidRPr="0089630B">
        <w:t>энергоменеджмента</w:t>
      </w:r>
      <w:proofErr w:type="spellEnd"/>
      <w:r w:rsidRPr="0089630B">
        <w:t xml:space="preserve"> ISO 50001:2011, МС менеджмента охраны труда OHSAS 18001:2007, МС корпоративной социальной ответственности, МС управления активами серии 55000. Базовые принципы </w:t>
      </w:r>
      <w:r>
        <w:t>системы менеджмента качества (</w:t>
      </w:r>
      <w:r w:rsidRPr="0089630B">
        <w:t>СМК</w:t>
      </w:r>
      <w:r>
        <w:t>)</w:t>
      </w:r>
      <w:r w:rsidRPr="0089630B">
        <w:t>.</w:t>
      </w:r>
      <w:r w:rsidRPr="0089630B">
        <w:rPr>
          <w:i/>
        </w:rPr>
        <w:t xml:space="preserve"> </w:t>
      </w:r>
      <w:r w:rsidRPr="0089630B">
        <w:t>Интегрированные системы менеджмента на основе МС. Преимущества интегрированной системы менеджмента.</w:t>
      </w:r>
    </w:p>
    <w:p w:rsidR="00332D1D" w:rsidRPr="001F2871" w:rsidRDefault="00332D1D" w:rsidP="001F2871">
      <w:pPr>
        <w:jc w:val="both"/>
      </w:pPr>
    </w:p>
    <w:p w:rsidR="00332D1D" w:rsidRPr="00A65899" w:rsidRDefault="00332D1D" w:rsidP="00BE5C9C">
      <w:pPr>
        <w:spacing w:after="0" w:line="240" w:lineRule="auto"/>
        <w:ind w:firstLine="709"/>
        <w:jc w:val="center"/>
        <w:rPr>
          <w:rFonts w:ascii="Times New Roman" w:hAnsi="Times New Roman"/>
          <w:b/>
          <w:sz w:val="24"/>
          <w:szCs w:val="24"/>
        </w:rPr>
      </w:pPr>
      <w:r w:rsidRPr="00A65899">
        <w:rPr>
          <w:rFonts w:ascii="Times New Roman" w:hAnsi="Times New Roman"/>
          <w:b/>
          <w:sz w:val="24"/>
          <w:szCs w:val="24"/>
        </w:rPr>
        <w:t xml:space="preserve"> Аннотация дисциплины</w:t>
      </w:r>
    </w:p>
    <w:p w:rsidR="00332D1D" w:rsidRPr="00A20062" w:rsidRDefault="00332D1D" w:rsidP="00514AE0">
      <w:pPr>
        <w:pStyle w:val="2"/>
        <w:jc w:val="center"/>
      </w:pPr>
      <w:bookmarkStart w:id="38" w:name="_Toc8686105"/>
      <w:r w:rsidRPr="00A65899">
        <w:t xml:space="preserve">ПРОЦЕССЫ  И АППАРАТЫ ЗАЩИТЫ ОКРУЖАЮЩЕЙ СРЕДЫ - </w:t>
      </w:r>
      <w:r>
        <w:t>Б</w:t>
      </w:r>
      <w:proofErr w:type="gramStart"/>
      <w:r>
        <w:t>1</w:t>
      </w:r>
      <w:proofErr w:type="gramEnd"/>
      <w:r>
        <w:t>.В.ОД.4</w:t>
      </w:r>
      <w:bookmarkEnd w:id="38"/>
    </w:p>
    <w:p w:rsidR="00332D1D" w:rsidRPr="00A65899" w:rsidRDefault="00332D1D" w:rsidP="00514AE0">
      <w:pPr>
        <w:pStyle w:val="2"/>
        <w:jc w:val="center"/>
        <w:rPr>
          <w:i/>
        </w:rPr>
      </w:pPr>
    </w:p>
    <w:p w:rsidR="00332D1D" w:rsidRDefault="00332D1D" w:rsidP="00BE5C9C">
      <w:pPr>
        <w:spacing w:after="0" w:line="240" w:lineRule="auto"/>
        <w:ind w:firstLine="709"/>
        <w:jc w:val="both"/>
        <w:rPr>
          <w:rFonts w:ascii="Times New Roman" w:hAnsi="Times New Roman"/>
          <w:sz w:val="24"/>
          <w:szCs w:val="24"/>
        </w:rPr>
      </w:pPr>
      <w:r w:rsidRPr="00A65899">
        <w:rPr>
          <w:rFonts w:ascii="Times New Roman" w:hAnsi="Times New Roman"/>
          <w:b/>
          <w:sz w:val="24"/>
          <w:szCs w:val="24"/>
        </w:rPr>
        <w:t>Цель дисциплины:</w:t>
      </w:r>
      <w:r w:rsidRPr="00A65899">
        <w:rPr>
          <w:rFonts w:ascii="Times New Roman" w:hAnsi="Times New Roman"/>
          <w:sz w:val="24"/>
          <w:szCs w:val="24"/>
        </w:rPr>
        <w:t xml:space="preserve"> изучение информации, </w:t>
      </w:r>
      <w:r w:rsidRPr="00A65899">
        <w:rPr>
          <w:rFonts w:ascii="Times New Roman" w:hAnsi="Times New Roman"/>
          <w:bCs/>
          <w:sz w:val="24"/>
          <w:szCs w:val="24"/>
        </w:rPr>
        <w:t>необходимой для расчета и выбора аппаратов защиты окружающей среды для соблюдения</w:t>
      </w:r>
      <w:r w:rsidRPr="00A65899">
        <w:rPr>
          <w:rFonts w:ascii="Times New Roman" w:hAnsi="Times New Roman"/>
          <w:sz w:val="24"/>
          <w:szCs w:val="24"/>
        </w:rPr>
        <w:t xml:space="preserve"> норм загрязнения окружающей среды и принятия экологических научных, практических и инженерных решений в области охраны окружающей среды в условиях эффективной хозяйственной деятельности.</w:t>
      </w:r>
    </w:p>
    <w:p w:rsidR="00332D1D" w:rsidRPr="00A65899" w:rsidRDefault="00332D1D" w:rsidP="00BE5C9C">
      <w:pPr>
        <w:spacing w:after="0" w:line="240" w:lineRule="auto"/>
        <w:ind w:firstLine="709"/>
        <w:jc w:val="both"/>
        <w:rPr>
          <w:rFonts w:ascii="Times New Roman" w:hAnsi="Times New Roman"/>
          <w:sz w:val="24"/>
          <w:szCs w:val="24"/>
        </w:rPr>
      </w:pPr>
    </w:p>
    <w:p w:rsidR="00332D1D" w:rsidRPr="00A65899" w:rsidRDefault="00332D1D" w:rsidP="00BE5C9C">
      <w:pPr>
        <w:tabs>
          <w:tab w:val="right" w:leader="underscore" w:pos="9639"/>
        </w:tabs>
        <w:spacing w:after="0" w:line="240" w:lineRule="auto"/>
        <w:ind w:firstLine="709"/>
        <w:jc w:val="both"/>
        <w:rPr>
          <w:rFonts w:ascii="Times New Roman" w:hAnsi="Times New Roman"/>
          <w:sz w:val="24"/>
          <w:szCs w:val="24"/>
        </w:rPr>
      </w:pPr>
      <w:r w:rsidRPr="00A65899">
        <w:rPr>
          <w:rFonts w:ascii="Times New Roman" w:hAnsi="Times New Roman"/>
          <w:b/>
          <w:sz w:val="24"/>
          <w:szCs w:val="24"/>
        </w:rPr>
        <w:lastRenderedPageBreak/>
        <w:t>Место дисциплины в структуре ООП</w:t>
      </w:r>
      <w:r w:rsidRPr="00A65899">
        <w:rPr>
          <w:rFonts w:ascii="Times New Roman" w:hAnsi="Times New Roman"/>
          <w:sz w:val="24"/>
          <w:szCs w:val="24"/>
        </w:rPr>
        <w:t xml:space="preserve">: Базовая часть блока 1 «Профессиональный цикл» по профилю: </w:t>
      </w:r>
      <w:r w:rsidRPr="00A65899">
        <w:rPr>
          <w:rFonts w:ascii="Times New Roman" w:hAnsi="Times New Roman"/>
          <w:bCs/>
          <w:sz w:val="24"/>
          <w:szCs w:val="24"/>
        </w:rPr>
        <w:t>Техногенная безопасность в электроэнергетике и электротехнике</w:t>
      </w:r>
      <w:r w:rsidRPr="00A65899">
        <w:rPr>
          <w:rFonts w:ascii="Times New Roman" w:hAnsi="Times New Roman"/>
          <w:bCs/>
          <w:color w:val="FF0000"/>
          <w:sz w:val="24"/>
          <w:szCs w:val="24"/>
        </w:rPr>
        <w:t xml:space="preserve"> </w:t>
      </w:r>
      <w:r w:rsidRPr="00A65899">
        <w:rPr>
          <w:rFonts w:ascii="Times New Roman" w:hAnsi="Times New Roman"/>
          <w:sz w:val="24"/>
          <w:szCs w:val="24"/>
        </w:rPr>
        <w:t>направления 13.04.02. «Электроэнергетика и электротехника».</w:t>
      </w:r>
      <w:r w:rsidRPr="00A65899">
        <w:rPr>
          <w:rFonts w:ascii="Times New Roman" w:hAnsi="Times New Roman"/>
          <w:color w:val="FF0000"/>
          <w:sz w:val="24"/>
          <w:szCs w:val="24"/>
        </w:rPr>
        <w:t xml:space="preserve"> </w:t>
      </w:r>
      <w:r w:rsidRPr="00A65899">
        <w:rPr>
          <w:rFonts w:ascii="Times New Roman" w:hAnsi="Times New Roman"/>
          <w:sz w:val="24"/>
          <w:szCs w:val="24"/>
        </w:rPr>
        <w:t xml:space="preserve">Количество зачетных единиц – </w:t>
      </w:r>
      <w:r>
        <w:rPr>
          <w:rFonts w:ascii="Times New Roman" w:hAnsi="Times New Roman"/>
          <w:sz w:val="24"/>
          <w:szCs w:val="24"/>
        </w:rPr>
        <w:t>5</w:t>
      </w:r>
      <w:r w:rsidRPr="00A65899">
        <w:rPr>
          <w:rFonts w:ascii="Times New Roman" w:hAnsi="Times New Roman"/>
          <w:sz w:val="24"/>
          <w:szCs w:val="24"/>
        </w:rPr>
        <w:t>.</w:t>
      </w:r>
    </w:p>
    <w:p w:rsidR="00332D1D" w:rsidRPr="00A65899" w:rsidRDefault="00332D1D" w:rsidP="008A5358">
      <w:pPr>
        <w:pStyle w:val="a9"/>
        <w:tabs>
          <w:tab w:val="num" w:pos="0"/>
        </w:tabs>
        <w:spacing w:before="120" w:after="0"/>
        <w:ind w:left="0"/>
        <w:jc w:val="both"/>
      </w:pPr>
      <w:r w:rsidRPr="00A65899">
        <w:rPr>
          <w:b/>
        </w:rPr>
        <w:tab/>
        <w:t>Содержание разделов</w:t>
      </w:r>
      <w:r w:rsidRPr="00A65899">
        <w:t xml:space="preserve">: </w:t>
      </w:r>
    </w:p>
    <w:p w:rsidR="00332D1D" w:rsidRPr="00A65899" w:rsidRDefault="00332D1D" w:rsidP="00A65899">
      <w:pPr>
        <w:spacing w:after="0" w:line="240" w:lineRule="auto"/>
        <w:jc w:val="both"/>
        <w:rPr>
          <w:rFonts w:ascii="Times New Roman" w:hAnsi="Times New Roman"/>
          <w:sz w:val="24"/>
          <w:szCs w:val="24"/>
        </w:rPr>
      </w:pPr>
      <w:r w:rsidRPr="00A65899">
        <w:rPr>
          <w:rFonts w:ascii="Times New Roman" w:hAnsi="Times New Roman"/>
          <w:sz w:val="24"/>
          <w:szCs w:val="24"/>
        </w:rPr>
        <w:t>Классификация методов и аппаратов для очистки технологических газов. Механическое пылеулавливание. Фильтрование отходящих газов. Характеристики аппаратов мокрого пылеулавливания</w:t>
      </w:r>
      <w:proofErr w:type="gramStart"/>
      <w:r w:rsidRPr="00A65899">
        <w:rPr>
          <w:rFonts w:ascii="Times New Roman" w:hAnsi="Times New Roman"/>
          <w:sz w:val="24"/>
          <w:szCs w:val="24"/>
        </w:rPr>
        <w:t xml:space="preserve"> ,</w:t>
      </w:r>
      <w:proofErr w:type="gramEnd"/>
      <w:r w:rsidRPr="00A65899">
        <w:rPr>
          <w:rFonts w:ascii="Times New Roman" w:hAnsi="Times New Roman"/>
          <w:sz w:val="24"/>
          <w:szCs w:val="24"/>
        </w:rPr>
        <w:t xml:space="preserve"> преимущества и недостатки. Принцип действия электрофильтров. Конструкции электрофильтров. Мокрые электрофильтры. Расчет улавливания </w:t>
      </w:r>
      <w:proofErr w:type="spellStart"/>
      <w:r w:rsidRPr="00A65899">
        <w:rPr>
          <w:rFonts w:ascii="Times New Roman" w:hAnsi="Times New Roman"/>
          <w:sz w:val="24"/>
          <w:szCs w:val="24"/>
        </w:rPr>
        <w:t>пылей</w:t>
      </w:r>
      <w:proofErr w:type="spellEnd"/>
      <w:r w:rsidRPr="00A65899">
        <w:rPr>
          <w:rFonts w:ascii="Times New Roman" w:hAnsi="Times New Roman"/>
          <w:sz w:val="24"/>
          <w:szCs w:val="24"/>
        </w:rPr>
        <w:t xml:space="preserve"> в электрофильтре.</w:t>
      </w:r>
      <w:r>
        <w:rPr>
          <w:rFonts w:ascii="Times New Roman" w:hAnsi="Times New Roman"/>
          <w:sz w:val="24"/>
          <w:szCs w:val="24"/>
        </w:rPr>
        <w:t xml:space="preserve"> </w:t>
      </w:r>
      <w:r w:rsidRPr="00A65899">
        <w:rPr>
          <w:rFonts w:ascii="Times New Roman" w:hAnsi="Times New Roman"/>
          <w:sz w:val="24"/>
          <w:szCs w:val="24"/>
        </w:rPr>
        <w:t xml:space="preserve">Сравнение работы очистных аппаратов при различных технологиях с </w:t>
      </w:r>
      <w:proofErr w:type="spellStart"/>
      <w:r w:rsidRPr="00A65899">
        <w:rPr>
          <w:rFonts w:ascii="Times New Roman" w:hAnsi="Times New Roman"/>
          <w:sz w:val="24"/>
          <w:szCs w:val="24"/>
        </w:rPr>
        <w:t>пылевыбросами</w:t>
      </w:r>
      <w:proofErr w:type="spellEnd"/>
      <w:r w:rsidRPr="00A65899">
        <w:rPr>
          <w:rFonts w:ascii="Times New Roman" w:hAnsi="Times New Roman"/>
          <w:sz w:val="24"/>
          <w:szCs w:val="24"/>
        </w:rPr>
        <w:t>.</w:t>
      </w:r>
      <w:r>
        <w:rPr>
          <w:rFonts w:ascii="Times New Roman" w:hAnsi="Times New Roman"/>
          <w:sz w:val="24"/>
          <w:szCs w:val="24"/>
        </w:rPr>
        <w:t xml:space="preserve"> </w:t>
      </w:r>
      <w:r w:rsidRPr="00A65899">
        <w:rPr>
          <w:rFonts w:ascii="Times New Roman" w:hAnsi="Times New Roman"/>
          <w:sz w:val="24"/>
          <w:szCs w:val="24"/>
        </w:rPr>
        <w:t xml:space="preserve">Основные рекомендации по выбору и использованию газоочистных сооружений. Сравнительные характеристики пылеулавливающих аппаратов для разных групп </w:t>
      </w:r>
      <w:proofErr w:type="spellStart"/>
      <w:r w:rsidRPr="00A65899">
        <w:rPr>
          <w:rFonts w:ascii="Times New Roman" w:hAnsi="Times New Roman"/>
          <w:sz w:val="24"/>
          <w:szCs w:val="24"/>
        </w:rPr>
        <w:t>пылей</w:t>
      </w:r>
      <w:proofErr w:type="spellEnd"/>
      <w:r w:rsidRPr="00A65899">
        <w:rPr>
          <w:rFonts w:ascii="Times New Roman" w:hAnsi="Times New Roman"/>
          <w:sz w:val="24"/>
          <w:szCs w:val="24"/>
        </w:rPr>
        <w:t xml:space="preserve"> и </w:t>
      </w:r>
      <w:proofErr w:type="spellStart"/>
      <w:r w:rsidRPr="00A65899">
        <w:rPr>
          <w:rFonts w:ascii="Times New Roman" w:hAnsi="Times New Roman"/>
          <w:sz w:val="24"/>
          <w:szCs w:val="24"/>
        </w:rPr>
        <w:t>технологий</w:t>
      </w:r>
      <w:proofErr w:type="gramStart"/>
      <w:r w:rsidRPr="00A65899">
        <w:rPr>
          <w:rFonts w:ascii="Times New Roman" w:hAnsi="Times New Roman"/>
          <w:sz w:val="24"/>
          <w:szCs w:val="24"/>
        </w:rPr>
        <w:t>.М</w:t>
      </w:r>
      <w:proofErr w:type="gramEnd"/>
      <w:r w:rsidRPr="00A65899">
        <w:rPr>
          <w:rFonts w:ascii="Times New Roman" w:hAnsi="Times New Roman"/>
          <w:sz w:val="24"/>
          <w:szCs w:val="24"/>
        </w:rPr>
        <w:t>етоды</w:t>
      </w:r>
      <w:proofErr w:type="spellEnd"/>
      <w:r w:rsidRPr="00A65899">
        <w:rPr>
          <w:rFonts w:ascii="Times New Roman" w:hAnsi="Times New Roman"/>
          <w:sz w:val="24"/>
          <w:szCs w:val="24"/>
        </w:rPr>
        <w:t xml:space="preserve"> очистки газа от вредных газовых компонентов. Абсорбционная очистка газов. </w:t>
      </w:r>
      <w:r>
        <w:rPr>
          <w:rFonts w:ascii="Times New Roman" w:hAnsi="Times New Roman"/>
          <w:sz w:val="24"/>
          <w:szCs w:val="24"/>
        </w:rPr>
        <w:t xml:space="preserve"> </w:t>
      </w:r>
      <w:r w:rsidRPr="00A65899">
        <w:rPr>
          <w:rFonts w:ascii="Times New Roman" w:hAnsi="Times New Roman"/>
          <w:sz w:val="24"/>
          <w:szCs w:val="24"/>
        </w:rPr>
        <w:t>Методы расчета адсорберо</w:t>
      </w:r>
      <w:r>
        <w:rPr>
          <w:rFonts w:ascii="Times New Roman" w:hAnsi="Times New Roman"/>
          <w:sz w:val="24"/>
          <w:szCs w:val="24"/>
        </w:rPr>
        <w:t>в, десорбция загрязнителей из ад</w:t>
      </w:r>
      <w:r w:rsidRPr="00A65899">
        <w:rPr>
          <w:rFonts w:ascii="Times New Roman" w:hAnsi="Times New Roman"/>
          <w:sz w:val="24"/>
          <w:szCs w:val="24"/>
        </w:rPr>
        <w:t>сорбентов</w:t>
      </w:r>
      <w:r>
        <w:rPr>
          <w:rFonts w:ascii="Times New Roman" w:hAnsi="Times New Roman"/>
          <w:sz w:val="24"/>
          <w:szCs w:val="24"/>
        </w:rPr>
        <w:t>.</w:t>
      </w:r>
      <w:r w:rsidRPr="00A65899">
        <w:rPr>
          <w:rFonts w:ascii="Times New Roman" w:hAnsi="Times New Roman"/>
          <w:sz w:val="24"/>
          <w:szCs w:val="24"/>
        </w:rPr>
        <w:t xml:space="preserve"> Принцип работы конденсационных установок. </w:t>
      </w:r>
      <w:r>
        <w:rPr>
          <w:rFonts w:ascii="Times New Roman" w:hAnsi="Times New Roman"/>
          <w:sz w:val="24"/>
          <w:szCs w:val="24"/>
        </w:rPr>
        <w:t xml:space="preserve"> </w:t>
      </w:r>
      <w:r w:rsidRPr="00A65899">
        <w:rPr>
          <w:rFonts w:ascii="Times New Roman" w:hAnsi="Times New Roman"/>
          <w:sz w:val="24"/>
          <w:szCs w:val="24"/>
        </w:rPr>
        <w:t>Принцип термокаталитической очистки.</w:t>
      </w:r>
      <w:r>
        <w:rPr>
          <w:rFonts w:ascii="Times New Roman" w:hAnsi="Times New Roman"/>
          <w:sz w:val="24"/>
          <w:szCs w:val="24"/>
        </w:rPr>
        <w:t xml:space="preserve"> </w:t>
      </w:r>
      <w:r w:rsidRPr="00A65899">
        <w:rPr>
          <w:rFonts w:ascii="Times New Roman" w:hAnsi="Times New Roman"/>
          <w:sz w:val="24"/>
          <w:szCs w:val="24"/>
        </w:rPr>
        <w:t xml:space="preserve">Принцип действия  термической обработки. Установки </w:t>
      </w:r>
      <w:proofErr w:type="spellStart"/>
      <w:r w:rsidRPr="00A65899">
        <w:rPr>
          <w:rFonts w:ascii="Times New Roman" w:hAnsi="Times New Roman"/>
          <w:sz w:val="24"/>
          <w:szCs w:val="24"/>
        </w:rPr>
        <w:t>термообезвреживания</w:t>
      </w:r>
      <w:proofErr w:type="spellEnd"/>
      <w:r w:rsidRPr="00A65899">
        <w:rPr>
          <w:rFonts w:ascii="Times New Roman" w:hAnsi="Times New Roman"/>
          <w:sz w:val="24"/>
          <w:szCs w:val="24"/>
        </w:rPr>
        <w:t xml:space="preserve"> газовых выбросов. Характеристика газов двигателей внутреннего сгорания. Токсичность выбросов двигателя внутреннего сгорания (ДВС). Сравнение выбросов при разном топливе. Приемы снижения выбросов вредных газов от ДВС. </w:t>
      </w:r>
    </w:p>
    <w:p w:rsidR="00332D1D" w:rsidRPr="00A65899" w:rsidRDefault="00332D1D" w:rsidP="00C31C32">
      <w:pPr>
        <w:tabs>
          <w:tab w:val="left" w:pos="0"/>
          <w:tab w:val="right" w:leader="underscore" w:pos="9639"/>
        </w:tabs>
        <w:spacing w:after="0" w:line="240" w:lineRule="auto"/>
        <w:jc w:val="both"/>
        <w:rPr>
          <w:rFonts w:ascii="Times New Roman" w:hAnsi="Times New Roman"/>
          <w:sz w:val="24"/>
          <w:szCs w:val="24"/>
        </w:rPr>
      </w:pPr>
      <w:r w:rsidRPr="00A65899">
        <w:rPr>
          <w:rStyle w:val="7"/>
          <w:rFonts w:eastAsia="Courier New"/>
          <w:b w:val="0"/>
          <w:sz w:val="24"/>
          <w:szCs w:val="24"/>
        </w:rPr>
        <w:t xml:space="preserve">         Характеристика загрязнения воды при использовании различных технологий и природных факторов. Определение предельных загрязнений для воды различного назначения.        Организация очи</w:t>
      </w:r>
      <w:r>
        <w:rPr>
          <w:rStyle w:val="7"/>
          <w:rFonts w:eastAsia="Courier New"/>
          <w:b w:val="0"/>
          <w:sz w:val="24"/>
          <w:szCs w:val="24"/>
        </w:rPr>
        <w:t>стных сооружений и основные узлы</w:t>
      </w:r>
      <w:r w:rsidRPr="00A65899">
        <w:rPr>
          <w:rStyle w:val="7"/>
          <w:rFonts w:eastAsia="Courier New"/>
          <w:b w:val="0"/>
          <w:sz w:val="24"/>
          <w:szCs w:val="24"/>
        </w:rPr>
        <w:t xml:space="preserve"> для реализации очистки.    Осаждение частиц в водной среде. Фильтры и основные механизмы фильтрации, разнообразие фильтров. Мембранные фильтры.</w:t>
      </w:r>
      <w:r>
        <w:rPr>
          <w:rStyle w:val="7"/>
          <w:rFonts w:eastAsia="Courier New"/>
          <w:b w:val="0"/>
          <w:sz w:val="24"/>
          <w:szCs w:val="24"/>
        </w:rPr>
        <w:t xml:space="preserve"> </w:t>
      </w:r>
      <w:r w:rsidRPr="00A65899">
        <w:rPr>
          <w:rStyle w:val="7"/>
          <w:rFonts w:eastAsia="Courier New"/>
          <w:b w:val="0"/>
          <w:sz w:val="24"/>
          <w:szCs w:val="24"/>
        </w:rPr>
        <w:tab/>
        <w:t xml:space="preserve">   Применение реактивов для очистки воды от веществ обеспечивающих жесткость воды.</w:t>
      </w:r>
      <w:r>
        <w:rPr>
          <w:rStyle w:val="7"/>
          <w:rFonts w:eastAsia="Courier New"/>
          <w:b w:val="0"/>
          <w:sz w:val="24"/>
          <w:szCs w:val="24"/>
        </w:rPr>
        <w:t xml:space="preserve"> </w:t>
      </w:r>
      <w:r w:rsidRPr="00A65899">
        <w:rPr>
          <w:rStyle w:val="7"/>
          <w:rFonts w:eastAsia="Courier New"/>
          <w:b w:val="0"/>
          <w:sz w:val="24"/>
          <w:szCs w:val="24"/>
        </w:rPr>
        <w:t xml:space="preserve">Химические реакции удаления химических и органических включений в промышленные и ливневые стоки.   Окислительные реакции </w:t>
      </w:r>
      <w:r>
        <w:rPr>
          <w:rStyle w:val="7"/>
          <w:rFonts w:eastAsia="Courier New"/>
          <w:b w:val="0"/>
          <w:sz w:val="24"/>
          <w:szCs w:val="24"/>
        </w:rPr>
        <w:t>д</w:t>
      </w:r>
      <w:r w:rsidRPr="00A65899">
        <w:rPr>
          <w:rStyle w:val="7"/>
          <w:rFonts w:eastAsia="Courier New"/>
          <w:b w:val="0"/>
          <w:sz w:val="24"/>
          <w:szCs w:val="24"/>
        </w:rPr>
        <w:t xml:space="preserve">ля очистки воды, использование воздуха, кислорода, хлора, </w:t>
      </w:r>
      <w:proofErr w:type="spellStart"/>
      <w:r w:rsidRPr="00A65899">
        <w:rPr>
          <w:rStyle w:val="7"/>
          <w:rFonts w:eastAsia="Courier New"/>
          <w:b w:val="0"/>
          <w:sz w:val="24"/>
          <w:szCs w:val="24"/>
        </w:rPr>
        <w:t>хлорорганики</w:t>
      </w:r>
      <w:proofErr w:type="spellEnd"/>
      <w:r w:rsidRPr="00A65899">
        <w:rPr>
          <w:rStyle w:val="7"/>
          <w:rFonts w:eastAsia="Courier New"/>
          <w:b w:val="0"/>
          <w:sz w:val="24"/>
          <w:szCs w:val="24"/>
        </w:rPr>
        <w:t>.   Применение физических полей для интенсификации процесса очистки. Центробежные силы. Применение электрических и магнитных полей для очистки. Электродиализ, выбор полевого и капиллярного воздействия.</w:t>
      </w:r>
      <w:r>
        <w:rPr>
          <w:rStyle w:val="7"/>
          <w:rFonts w:eastAsia="Courier New"/>
          <w:b w:val="0"/>
          <w:sz w:val="24"/>
          <w:szCs w:val="24"/>
        </w:rPr>
        <w:t xml:space="preserve"> </w:t>
      </w:r>
      <w:r w:rsidRPr="00A65899">
        <w:rPr>
          <w:rStyle w:val="7"/>
          <w:rFonts w:eastAsia="Courier New"/>
          <w:b w:val="0"/>
          <w:sz w:val="24"/>
          <w:szCs w:val="24"/>
        </w:rPr>
        <w:t xml:space="preserve">Комбинация химических и физических приемов воздействия на водные структуры с загрязнениями. Применение акустических </w:t>
      </w:r>
      <w:proofErr w:type="spellStart"/>
      <w:r w:rsidRPr="00A65899">
        <w:rPr>
          <w:rStyle w:val="7"/>
          <w:rFonts w:eastAsia="Courier New"/>
          <w:b w:val="0"/>
          <w:sz w:val="24"/>
          <w:szCs w:val="24"/>
        </w:rPr>
        <w:t>кавитационных</w:t>
      </w:r>
      <w:proofErr w:type="spellEnd"/>
      <w:r w:rsidRPr="00A65899">
        <w:rPr>
          <w:rStyle w:val="7"/>
          <w:rFonts w:eastAsia="Courier New"/>
          <w:b w:val="0"/>
          <w:sz w:val="24"/>
          <w:szCs w:val="24"/>
        </w:rPr>
        <w:t xml:space="preserve"> методов  изменения структуры воды, гидрозолей.</w:t>
      </w:r>
      <w:r w:rsidRPr="00A65899">
        <w:rPr>
          <w:rFonts w:ascii="Times New Roman" w:hAnsi="Times New Roman"/>
          <w:sz w:val="24"/>
          <w:szCs w:val="24"/>
        </w:rPr>
        <w:t xml:space="preserve">  Реализация аппаратов изменяющих микробную и вирусную флору.</w:t>
      </w:r>
      <w:r>
        <w:rPr>
          <w:rFonts w:ascii="Times New Roman" w:hAnsi="Times New Roman"/>
          <w:sz w:val="24"/>
          <w:szCs w:val="24"/>
        </w:rPr>
        <w:t xml:space="preserve"> </w:t>
      </w:r>
      <w:r w:rsidRPr="00A65899">
        <w:rPr>
          <w:rFonts w:ascii="Times New Roman" w:hAnsi="Times New Roman"/>
          <w:sz w:val="24"/>
          <w:szCs w:val="24"/>
        </w:rPr>
        <w:t xml:space="preserve">Применение </w:t>
      </w:r>
      <w:proofErr w:type="spellStart"/>
      <w:r w:rsidRPr="00A65899">
        <w:rPr>
          <w:rFonts w:ascii="Times New Roman" w:hAnsi="Times New Roman"/>
          <w:sz w:val="24"/>
          <w:szCs w:val="24"/>
        </w:rPr>
        <w:t>электроразрядных</w:t>
      </w:r>
      <w:proofErr w:type="spellEnd"/>
      <w:r w:rsidRPr="00A65899">
        <w:rPr>
          <w:rFonts w:ascii="Times New Roman" w:hAnsi="Times New Roman"/>
          <w:sz w:val="24"/>
          <w:szCs w:val="24"/>
        </w:rPr>
        <w:t xml:space="preserve"> «плазменных</w:t>
      </w:r>
      <w:r>
        <w:rPr>
          <w:rFonts w:ascii="Times New Roman" w:hAnsi="Times New Roman"/>
          <w:sz w:val="24"/>
          <w:szCs w:val="24"/>
        </w:rPr>
        <w:t>»</w:t>
      </w:r>
      <w:r w:rsidRPr="00A65899">
        <w:rPr>
          <w:rFonts w:ascii="Times New Roman" w:hAnsi="Times New Roman"/>
          <w:sz w:val="24"/>
          <w:szCs w:val="24"/>
        </w:rPr>
        <w:t xml:space="preserve"> технологий для очистки воды. Применение электромагнитных источников СВЧ диапазона.    Аппараты комбинированной очистки воды с комплексным воздействием и очисткой от преобразуемых компонентов в загрязненной воде.  Системы утилизации отходов. Анализ и расчет появления отходов по удельным показателям. Влияние состава отходов и их разделения по физическим, химическим, агрегатным составляющим на утилизацию отходов. Эффективная утилизация отходов за счет высоких температур. Сжигание отходов </w:t>
      </w:r>
      <w:proofErr w:type="gramStart"/>
      <w:r w:rsidRPr="00A65899">
        <w:rPr>
          <w:rFonts w:ascii="Times New Roman" w:hAnsi="Times New Roman"/>
          <w:sz w:val="24"/>
          <w:szCs w:val="24"/>
        </w:rPr>
        <w:t>к</w:t>
      </w:r>
      <w:proofErr w:type="gramEnd"/>
      <w:r w:rsidRPr="00A65899">
        <w:rPr>
          <w:rFonts w:ascii="Times New Roman" w:hAnsi="Times New Roman"/>
          <w:sz w:val="24"/>
          <w:szCs w:val="24"/>
        </w:rPr>
        <w:t xml:space="preserve"> энергетических котлах, в расплавленном металле, в дуговых устройствах. </w:t>
      </w:r>
    </w:p>
    <w:p w:rsidR="00332D1D" w:rsidRPr="00A65899" w:rsidRDefault="00332D1D" w:rsidP="008A5358">
      <w:pPr>
        <w:pStyle w:val="a9"/>
        <w:tabs>
          <w:tab w:val="num" w:pos="0"/>
        </w:tabs>
        <w:spacing w:before="120" w:after="0"/>
        <w:ind w:left="0"/>
        <w:jc w:val="both"/>
      </w:pPr>
    </w:p>
    <w:p w:rsidR="00332D1D" w:rsidRDefault="00332D1D" w:rsidP="00BE5C9C">
      <w:pPr>
        <w:spacing w:after="0" w:line="240" w:lineRule="auto"/>
        <w:ind w:firstLine="709"/>
        <w:jc w:val="center"/>
        <w:rPr>
          <w:rFonts w:ascii="Times New Roman" w:hAnsi="Times New Roman"/>
          <w:b/>
          <w:sz w:val="24"/>
          <w:szCs w:val="24"/>
        </w:rPr>
      </w:pP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CB01D0" w:rsidRDefault="00332D1D" w:rsidP="00514AE0">
      <w:pPr>
        <w:pStyle w:val="2"/>
        <w:jc w:val="center"/>
      </w:pPr>
      <w:bookmarkStart w:id="39" w:name="_Toc8686106"/>
      <w:r w:rsidRPr="00CB01D0">
        <w:t xml:space="preserve">Сертификация электроустановок </w:t>
      </w:r>
      <w:r>
        <w:t>–</w:t>
      </w:r>
      <w:r w:rsidRPr="00CB01D0">
        <w:rPr>
          <w:caps/>
        </w:rPr>
        <w:t xml:space="preserve"> </w:t>
      </w:r>
      <w:r>
        <w:t>Б</w:t>
      </w:r>
      <w:proofErr w:type="gramStart"/>
      <w:r>
        <w:t>1</w:t>
      </w:r>
      <w:proofErr w:type="gramEnd"/>
      <w:r>
        <w:t>.В.ДВ.4</w:t>
      </w:r>
      <w:r w:rsidRPr="00957DFB">
        <w:t>.</w:t>
      </w:r>
      <w:r>
        <w:t>2</w:t>
      </w:r>
      <w:bookmarkEnd w:id="39"/>
    </w:p>
    <w:p w:rsidR="00332D1D" w:rsidRPr="008A5358" w:rsidRDefault="00332D1D" w:rsidP="00BE5C9C">
      <w:pPr>
        <w:spacing w:after="0" w:line="240" w:lineRule="auto"/>
        <w:ind w:firstLine="709"/>
        <w:jc w:val="center"/>
        <w:rPr>
          <w:rFonts w:ascii="Times New Roman" w:hAnsi="Times New Roman"/>
          <w:b/>
          <w:i/>
          <w:sz w:val="24"/>
          <w:szCs w:val="24"/>
        </w:rPr>
      </w:pPr>
    </w:p>
    <w:p w:rsidR="00332D1D" w:rsidRPr="00CB01D0" w:rsidRDefault="00332D1D" w:rsidP="00CB01D0">
      <w:pPr>
        <w:tabs>
          <w:tab w:val="left" w:pos="0"/>
          <w:tab w:val="right" w:leader="underscore" w:pos="9639"/>
        </w:tabs>
        <w:ind w:right="-1" w:firstLine="567"/>
        <w:jc w:val="both"/>
        <w:rPr>
          <w:rFonts w:ascii="Times New Roman" w:hAnsi="Times New Roman"/>
          <w:sz w:val="24"/>
          <w:szCs w:val="24"/>
        </w:rPr>
      </w:pPr>
      <w:r w:rsidRPr="00CB01D0">
        <w:rPr>
          <w:rFonts w:ascii="Times New Roman" w:hAnsi="Times New Roman"/>
          <w:b/>
          <w:sz w:val="24"/>
          <w:szCs w:val="24"/>
        </w:rPr>
        <w:t>Цель дисциплины:</w:t>
      </w:r>
      <w:r w:rsidRPr="00CB01D0">
        <w:rPr>
          <w:rFonts w:ascii="Times New Roman" w:hAnsi="Times New Roman"/>
          <w:sz w:val="24"/>
          <w:szCs w:val="24"/>
        </w:rPr>
        <w:t xml:space="preserve"> изучение системы сертификации в РФ, ознакомление с международной системой сертификации электрооборудования. </w:t>
      </w:r>
    </w:p>
    <w:p w:rsidR="00332D1D" w:rsidRDefault="00332D1D" w:rsidP="00BE5C9C">
      <w:pPr>
        <w:tabs>
          <w:tab w:val="right" w:leader="underscore" w:pos="9639"/>
        </w:tabs>
        <w:spacing w:after="0" w:line="240" w:lineRule="auto"/>
        <w:ind w:firstLine="709"/>
        <w:jc w:val="both"/>
        <w:rPr>
          <w:rFonts w:ascii="Times New Roman" w:hAnsi="Times New Roman"/>
          <w:sz w:val="24"/>
          <w:szCs w:val="24"/>
        </w:rPr>
      </w:pPr>
      <w:r w:rsidRPr="00CB01D0">
        <w:rPr>
          <w:rFonts w:ascii="Times New Roman" w:hAnsi="Times New Roman"/>
          <w:b/>
          <w:sz w:val="24"/>
          <w:szCs w:val="24"/>
        </w:rPr>
        <w:t>Место дисциплины в структуре ООП</w:t>
      </w:r>
      <w:r w:rsidRPr="00CB01D0">
        <w:rPr>
          <w:rFonts w:ascii="Times New Roman" w:hAnsi="Times New Roman"/>
          <w:sz w:val="24"/>
          <w:szCs w:val="24"/>
        </w:rPr>
        <w:t xml:space="preserve">: Вариативная по выбору часть блока 1 «Профессиональный цикл» по профилю: </w:t>
      </w:r>
      <w:r w:rsidRPr="00CB01D0">
        <w:rPr>
          <w:rFonts w:ascii="Times New Roman" w:hAnsi="Times New Roman"/>
          <w:bCs/>
          <w:sz w:val="24"/>
          <w:szCs w:val="24"/>
        </w:rPr>
        <w:t>Техногенная безопасность в электроэнергетике и электротехнике</w:t>
      </w:r>
      <w:r w:rsidRPr="00CB01D0">
        <w:rPr>
          <w:rFonts w:ascii="Times New Roman" w:hAnsi="Times New Roman"/>
          <w:bCs/>
          <w:color w:val="FF0000"/>
          <w:sz w:val="24"/>
          <w:szCs w:val="24"/>
        </w:rPr>
        <w:t xml:space="preserve"> </w:t>
      </w:r>
      <w:r w:rsidRPr="00CB01D0">
        <w:rPr>
          <w:rFonts w:ascii="Times New Roman" w:hAnsi="Times New Roman"/>
          <w:sz w:val="24"/>
          <w:szCs w:val="24"/>
        </w:rPr>
        <w:t>направления 13.04.02 «Электроэнергетика и электротехника».</w:t>
      </w:r>
      <w:r w:rsidRPr="00CB01D0">
        <w:rPr>
          <w:rFonts w:ascii="Times New Roman" w:hAnsi="Times New Roman"/>
          <w:color w:val="FF0000"/>
          <w:sz w:val="24"/>
          <w:szCs w:val="24"/>
        </w:rPr>
        <w:t xml:space="preserve"> </w:t>
      </w:r>
      <w:r w:rsidRPr="00CB01D0">
        <w:rPr>
          <w:rFonts w:ascii="Times New Roman" w:hAnsi="Times New Roman"/>
          <w:sz w:val="24"/>
          <w:szCs w:val="24"/>
        </w:rPr>
        <w:t>Количество зачетных единиц – 4.</w:t>
      </w:r>
    </w:p>
    <w:p w:rsidR="00332D1D" w:rsidRPr="00CB01D0" w:rsidRDefault="00332D1D" w:rsidP="00BE5C9C">
      <w:pPr>
        <w:tabs>
          <w:tab w:val="right" w:leader="underscore" w:pos="9639"/>
        </w:tabs>
        <w:spacing w:after="0" w:line="240" w:lineRule="auto"/>
        <w:ind w:firstLine="709"/>
        <w:jc w:val="both"/>
        <w:rPr>
          <w:rFonts w:ascii="Times New Roman" w:hAnsi="Times New Roman"/>
          <w:sz w:val="24"/>
          <w:szCs w:val="24"/>
        </w:rPr>
      </w:pPr>
    </w:p>
    <w:p w:rsidR="00332D1D" w:rsidRPr="00CB01D0" w:rsidRDefault="00332D1D" w:rsidP="00CB01D0">
      <w:pPr>
        <w:spacing w:after="0" w:line="240" w:lineRule="auto"/>
        <w:ind w:firstLine="567"/>
        <w:jc w:val="both"/>
        <w:rPr>
          <w:rFonts w:ascii="Times New Roman" w:hAnsi="Times New Roman"/>
        </w:rPr>
      </w:pPr>
      <w:r w:rsidRPr="00CB01D0">
        <w:rPr>
          <w:rFonts w:ascii="Times New Roman" w:hAnsi="Times New Roman"/>
          <w:b/>
        </w:rPr>
        <w:tab/>
        <w:t>Содержание разделов</w:t>
      </w:r>
      <w:r w:rsidRPr="00CB01D0">
        <w:rPr>
          <w:rFonts w:ascii="Times New Roman" w:hAnsi="Times New Roman"/>
        </w:rPr>
        <w:t xml:space="preserve">: </w:t>
      </w:r>
    </w:p>
    <w:p w:rsidR="00332D1D" w:rsidRPr="00CB01D0" w:rsidRDefault="00332D1D" w:rsidP="0098510F">
      <w:pPr>
        <w:spacing w:after="0" w:line="240" w:lineRule="auto"/>
        <w:ind w:firstLine="567"/>
        <w:jc w:val="both"/>
        <w:rPr>
          <w:rFonts w:ascii="Times New Roman" w:hAnsi="Times New Roman"/>
          <w:sz w:val="24"/>
        </w:rPr>
      </w:pPr>
      <w:r w:rsidRPr="00CB01D0">
        <w:rPr>
          <w:rFonts w:ascii="Times New Roman" w:hAnsi="Times New Roman"/>
          <w:sz w:val="24"/>
        </w:rPr>
        <w:t>Введение. Общие сведения о сертификации. Условия проведения испытаний.</w:t>
      </w:r>
      <w:r>
        <w:rPr>
          <w:rFonts w:ascii="Times New Roman" w:hAnsi="Times New Roman"/>
          <w:sz w:val="24"/>
        </w:rPr>
        <w:t xml:space="preserve"> </w:t>
      </w:r>
      <w:r w:rsidRPr="00CB01D0">
        <w:rPr>
          <w:rFonts w:ascii="Times New Roman" w:hAnsi="Times New Roman"/>
          <w:sz w:val="24"/>
        </w:rPr>
        <w:t>Маркировка. Электрическая изоляция. Основные процессы в диэлектриках: электропроводность, старение изоляции, поляризация.</w:t>
      </w:r>
      <w:r>
        <w:rPr>
          <w:rFonts w:ascii="Times New Roman" w:hAnsi="Times New Roman"/>
          <w:sz w:val="24"/>
        </w:rPr>
        <w:t xml:space="preserve"> </w:t>
      </w:r>
      <w:r w:rsidRPr="00CB01D0">
        <w:rPr>
          <w:rFonts w:ascii="Times New Roman" w:hAnsi="Times New Roman"/>
          <w:sz w:val="24"/>
        </w:rPr>
        <w:t>Требования к выполнению защитного заземления. Зазоры, пути утечки, пути через изоляцию. Ток утечки ток через проводник защитного заземления. Испытания по измерению токов утечки. Сопротивление изоляции.</w:t>
      </w:r>
      <w:r>
        <w:rPr>
          <w:rFonts w:ascii="Times New Roman" w:hAnsi="Times New Roman"/>
          <w:sz w:val="24"/>
        </w:rPr>
        <w:t xml:space="preserve"> </w:t>
      </w:r>
      <w:r w:rsidRPr="00CB01D0">
        <w:rPr>
          <w:rFonts w:ascii="Times New Roman" w:hAnsi="Times New Roman"/>
          <w:sz w:val="24"/>
        </w:rPr>
        <w:t xml:space="preserve">Пожарная опасность  электрических контактов, раскаленных частиц и электрических искр. Конструкция противопожарных кожухов. Классификация материалов по огнестойкости. Испытания на устойчивость к нагреву и возгоранию. </w:t>
      </w:r>
      <w:r>
        <w:rPr>
          <w:rFonts w:ascii="Times New Roman" w:hAnsi="Times New Roman"/>
          <w:sz w:val="24"/>
        </w:rPr>
        <w:t xml:space="preserve"> </w:t>
      </w:r>
      <w:r w:rsidRPr="00CB01D0">
        <w:rPr>
          <w:rFonts w:ascii="Times New Roman" w:hAnsi="Times New Roman"/>
          <w:sz w:val="24"/>
        </w:rPr>
        <w:t>Допустимые уровни  электромагнитных полей. Контроль электромагнитных полей компьютерной техники. Аппаратура для контроля.</w:t>
      </w:r>
      <w:r>
        <w:rPr>
          <w:rFonts w:ascii="Times New Roman" w:hAnsi="Times New Roman"/>
          <w:sz w:val="24"/>
        </w:rPr>
        <w:t xml:space="preserve"> </w:t>
      </w:r>
      <w:r w:rsidRPr="00CB01D0">
        <w:rPr>
          <w:rFonts w:ascii="Times New Roman" w:hAnsi="Times New Roman"/>
          <w:sz w:val="24"/>
        </w:rPr>
        <w:t xml:space="preserve">Терминология. Средства измерения визуальных эргономических параметров, методы </w:t>
      </w:r>
      <w:proofErr w:type="spellStart"/>
      <w:r w:rsidRPr="00CB01D0">
        <w:rPr>
          <w:rFonts w:ascii="Times New Roman" w:hAnsi="Times New Roman"/>
          <w:sz w:val="24"/>
        </w:rPr>
        <w:t>измерения</w:t>
      </w:r>
      <w:proofErr w:type="gramStart"/>
      <w:r w:rsidRPr="00CB01D0">
        <w:rPr>
          <w:rFonts w:ascii="Times New Roman" w:hAnsi="Times New Roman"/>
          <w:sz w:val="24"/>
        </w:rPr>
        <w:t>.Ш</w:t>
      </w:r>
      <w:proofErr w:type="gramEnd"/>
      <w:r w:rsidRPr="00CB01D0">
        <w:rPr>
          <w:rFonts w:ascii="Times New Roman" w:hAnsi="Times New Roman"/>
          <w:sz w:val="24"/>
        </w:rPr>
        <w:t>умовые</w:t>
      </w:r>
      <w:proofErr w:type="spellEnd"/>
      <w:r w:rsidRPr="00CB01D0">
        <w:rPr>
          <w:rFonts w:ascii="Times New Roman" w:hAnsi="Times New Roman"/>
          <w:sz w:val="24"/>
        </w:rPr>
        <w:t xml:space="preserve"> характеристики. Определение  шумовых характеристик источников шума при различных  условиях.</w:t>
      </w:r>
      <w:r>
        <w:rPr>
          <w:rFonts w:ascii="Times New Roman" w:hAnsi="Times New Roman"/>
          <w:sz w:val="24"/>
        </w:rPr>
        <w:t xml:space="preserve"> </w:t>
      </w:r>
      <w:r w:rsidRPr="00CB01D0">
        <w:rPr>
          <w:rFonts w:ascii="Times New Roman" w:hAnsi="Times New Roman"/>
          <w:sz w:val="24"/>
        </w:rPr>
        <w:t>Органы по сертификации. Этапы проведения сертификации однородной продукции. Требования к испытательным  лабораториям, их  аккредитация. Схемы сертификации.</w:t>
      </w:r>
    </w:p>
    <w:p w:rsidR="00332D1D" w:rsidRPr="008349DA" w:rsidRDefault="00332D1D" w:rsidP="008A5358">
      <w:pPr>
        <w:pStyle w:val="a9"/>
        <w:tabs>
          <w:tab w:val="num" w:pos="0"/>
        </w:tabs>
        <w:spacing w:before="120" w:after="0"/>
        <w:ind w:left="0"/>
        <w:jc w:val="both"/>
      </w:pP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8A5358" w:rsidRDefault="00332D1D" w:rsidP="00514AE0">
      <w:pPr>
        <w:pStyle w:val="2"/>
        <w:jc w:val="center"/>
        <w:rPr>
          <w:i/>
        </w:rPr>
      </w:pPr>
      <w:bookmarkStart w:id="40" w:name="_Toc8686107"/>
      <w:r w:rsidRPr="008A5358">
        <w:t>Статистические методы обработки данных</w:t>
      </w:r>
      <w:r w:rsidRPr="008A5358">
        <w:rPr>
          <w:i/>
        </w:rPr>
        <w:t xml:space="preserve"> - </w:t>
      </w:r>
      <w:r w:rsidRPr="00032179">
        <w:t>Б</w:t>
      </w:r>
      <w:proofErr w:type="gramStart"/>
      <w:r w:rsidRPr="00032179">
        <w:t>1</w:t>
      </w:r>
      <w:proofErr w:type="gramEnd"/>
      <w:r w:rsidRPr="00032179">
        <w:t>.В.ДВ.</w:t>
      </w:r>
      <w:r>
        <w:t>3.2</w:t>
      </w:r>
      <w:bookmarkEnd w:id="40"/>
    </w:p>
    <w:p w:rsidR="00332D1D" w:rsidRPr="008A5358" w:rsidRDefault="00332D1D" w:rsidP="00BE5C9C">
      <w:pPr>
        <w:spacing w:after="0" w:line="240" w:lineRule="auto"/>
        <w:ind w:firstLine="709"/>
        <w:jc w:val="center"/>
        <w:rPr>
          <w:rFonts w:ascii="Times New Roman" w:hAnsi="Times New Roman"/>
          <w:b/>
          <w:i/>
          <w:sz w:val="24"/>
          <w:szCs w:val="24"/>
        </w:rPr>
      </w:pPr>
    </w:p>
    <w:p w:rsidR="00332D1D" w:rsidRPr="008A5358" w:rsidRDefault="00332D1D" w:rsidP="00BE5C9C">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Цель дисциплины:</w:t>
      </w:r>
      <w:r w:rsidRPr="008A5358">
        <w:rPr>
          <w:rFonts w:ascii="Times New Roman" w:hAnsi="Times New Roman"/>
          <w:sz w:val="24"/>
          <w:szCs w:val="24"/>
        </w:rPr>
        <w:t xml:space="preserve"> </w:t>
      </w:r>
      <w:r w:rsidRPr="008A5358">
        <w:rPr>
          <w:rFonts w:ascii="Times New Roman" w:hAnsi="Times New Roman"/>
          <w:bCs/>
          <w:sz w:val="24"/>
          <w:szCs w:val="24"/>
        </w:rPr>
        <w:t xml:space="preserve">обучение методам и навыкам обработки массивов информации с целью их представления в </w:t>
      </w:r>
      <w:proofErr w:type="spellStart"/>
      <w:r w:rsidRPr="008A5358">
        <w:rPr>
          <w:rFonts w:ascii="Times New Roman" w:hAnsi="Times New Roman"/>
          <w:bCs/>
          <w:sz w:val="24"/>
          <w:szCs w:val="24"/>
        </w:rPr>
        <w:t>интеллектуализированном</w:t>
      </w:r>
      <w:proofErr w:type="spellEnd"/>
      <w:r w:rsidRPr="008A5358">
        <w:rPr>
          <w:rFonts w:ascii="Times New Roman" w:hAnsi="Times New Roman"/>
          <w:bCs/>
          <w:sz w:val="24"/>
          <w:szCs w:val="24"/>
        </w:rPr>
        <w:t xml:space="preserve"> виде</w:t>
      </w:r>
      <w:r>
        <w:rPr>
          <w:rFonts w:ascii="Times New Roman" w:hAnsi="Times New Roman"/>
          <w:bCs/>
          <w:sz w:val="24"/>
          <w:szCs w:val="24"/>
        </w:rPr>
        <w:t>.</w:t>
      </w:r>
    </w:p>
    <w:p w:rsidR="00332D1D" w:rsidRPr="008A5358" w:rsidRDefault="00332D1D" w:rsidP="00BE5C9C">
      <w:pPr>
        <w:tabs>
          <w:tab w:val="right" w:leader="underscore" w:pos="9639"/>
        </w:tabs>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sidRPr="009051E6">
        <w:rPr>
          <w:rFonts w:ascii="Times New Roman" w:hAnsi="Times New Roman"/>
        </w:rPr>
        <w:t>Вариативная по выбору</w:t>
      </w:r>
      <w:r w:rsidRPr="008A5358">
        <w:rPr>
          <w:rFonts w:ascii="Times New Roman" w:hAnsi="Times New Roman"/>
          <w:sz w:val="24"/>
          <w:szCs w:val="24"/>
        </w:rPr>
        <w:t xml:space="preserve"> часть блока 1 «Профессиональный цикл» по профилям</w:t>
      </w:r>
      <w:r w:rsidRPr="008A5358">
        <w:rPr>
          <w:rFonts w:ascii="Times New Roman" w:hAnsi="Times New Roman"/>
          <w:color w:val="FF0000"/>
          <w:sz w:val="24"/>
          <w:szCs w:val="24"/>
        </w:rPr>
        <w:t xml:space="preserve">: </w:t>
      </w:r>
      <w:r w:rsidRPr="008A5358">
        <w:rPr>
          <w:rFonts w:ascii="Times New Roman" w:hAnsi="Times New Roman"/>
          <w:b/>
          <w:bCs/>
        </w:rPr>
        <w:t>Техногенная безопасность в электроэнергетике и электротехнике</w:t>
      </w:r>
      <w:r w:rsidRPr="008A5358">
        <w:rPr>
          <w:rFonts w:ascii="Times New Roman" w:hAnsi="Times New Roman"/>
          <w:b/>
          <w:bCs/>
          <w:color w:val="FF0000"/>
          <w:sz w:val="24"/>
          <w:szCs w:val="24"/>
        </w:rPr>
        <w:t xml:space="preserve"> </w:t>
      </w:r>
      <w:r w:rsidRPr="005060DF">
        <w:rPr>
          <w:rFonts w:ascii="Times New Roman" w:hAnsi="Times New Roman"/>
          <w:sz w:val="24"/>
          <w:szCs w:val="24"/>
        </w:rPr>
        <w:t>направления 13.04.02 «Электроэнергетика и электротехника». Количество зачетных единиц – 4.</w:t>
      </w:r>
    </w:p>
    <w:p w:rsidR="00332D1D" w:rsidRPr="008349DA" w:rsidRDefault="00332D1D" w:rsidP="008A5358">
      <w:pPr>
        <w:pStyle w:val="a9"/>
        <w:tabs>
          <w:tab w:val="num" w:pos="0"/>
        </w:tabs>
        <w:spacing w:before="120" w:after="0"/>
        <w:ind w:left="0"/>
        <w:jc w:val="both"/>
      </w:pPr>
      <w:r w:rsidRPr="008A5358">
        <w:rPr>
          <w:b/>
        </w:rPr>
        <w:tab/>
        <w:t>Содержание разделов</w:t>
      </w:r>
      <w:r w:rsidRPr="008A5358">
        <w:t>: Массивы данных как основной</w:t>
      </w:r>
      <w:r>
        <w:t xml:space="preserve"> метод получения количественно информации о технических объектах с изменяемыми характеристиками. Философские обоснования статистической и детерминированной природы физических объектов. </w:t>
      </w:r>
      <w:proofErr w:type="gramStart"/>
      <w:r>
        <w:t>Задачи обработки массивов данных в зависимости от их природы (одномерные массивы, массивы функций двух и более переменных, интегральные зависимости связи между влияющими факторами, выявление различия/согласия различных массивов.</w:t>
      </w:r>
      <w:proofErr w:type="gramEnd"/>
      <w:r>
        <w:t xml:space="preserve"> Примеры массивов данных в задачах техногенной безопасности (загрязняющие вещества, воздействия ЭМП на население, многомерные задачи расчетов рисков и т.п.). Функции распределения случайной величины (</w:t>
      </w:r>
      <w:proofErr w:type="gramStart"/>
      <w:r>
        <w:t>СВ</w:t>
      </w:r>
      <w:proofErr w:type="gramEnd"/>
      <w:r>
        <w:t xml:space="preserve">) как основная форма ее представления. Математическое ожидание и дисперсия распределения СВ. Основные законы распределения: </w:t>
      </w:r>
      <w:proofErr w:type="gramStart"/>
      <w:r>
        <w:t>нормальный</w:t>
      </w:r>
      <w:proofErr w:type="gramEnd"/>
      <w:r>
        <w:t xml:space="preserve"> ЗР, </w:t>
      </w:r>
      <w:proofErr w:type="spellStart"/>
      <w:r>
        <w:t>бинормальный</w:t>
      </w:r>
      <w:proofErr w:type="spellEnd"/>
      <w:r>
        <w:t xml:space="preserve"> ЗР, равномерной плотности, распределение Пуассона и редких событий. Применение пакетов программ </w:t>
      </w:r>
      <w:r>
        <w:rPr>
          <w:lang w:val="en-US"/>
        </w:rPr>
        <w:t>Mathcad</w:t>
      </w:r>
      <w:r w:rsidRPr="00D73F2F">
        <w:t xml:space="preserve">, </w:t>
      </w:r>
      <w:r>
        <w:rPr>
          <w:lang w:val="en-US"/>
        </w:rPr>
        <w:t>Statistics</w:t>
      </w:r>
      <w:r w:rsidRPr="00D73F2F">
        <w:t>.</w:t>
      </w:r>
      <w:r>
        <w:t xml:space="preserve">Используемые инструменты </w:t>
      </w:r>
      <w:r>
        <w:rPr>
          <w:lang w:val="en-US"/>
        </w:rPr>
        <w:t>Mathcad</w:t>
      </w:r>
      <w:r w:rsidRPr="0065147E">
        <w:t xml:space="preserve">. </w:t>
      </w:r>
      <w:r>
        <w:t>Машинные формы массивов данных (выборок). Способы вычисления оценок математического ожидания и дисперсии. Понятия доверительной вероятности и доверительного интервала. Способы вычислений доверительных интервалов для оценок математического ожидания и дисперсии (стандарта отклонения).</w:t>
      </w:r>
      <w:r w:rsidRPr="0065147E">
        <w:t xml:space="preserve"> </w:t>
      </w:r>
      <w:r>
        <w:t xml:space="preserve">Применения инструментов пакетов </w:t>
      </w:r>
      <w:r>
        <w:rPr>
          <w:lang w:val="en-US"/>
        </w:rPr>
        <w:t>Mathcad</w:t>
      </w:r>
      <w:r w:rsidRPr="00D73F2F">
        <w:t xml:space="preserve">, </w:t>
      </w:r>
      <w:r>
        <w:rPr>
          <w:lang w:val="en-US"/>
        </w:rPr>
        <w:t>Statistics</w:t>
      </w:r>
      <w:r>
        <w:t xml:space="preserve">.Линейная регрессия для массива двух переменных. Нелинейная регрессия. Метод наименьших квадратов и его машинная реализация. Выбор аппроксимирующих функций. Применения инструментов пакетов </w:t>
      </w:r>
      <w:r>
        <w:rPr>
          <w:lang w:val="en-US"/>
        </w:rPr>
        <w:t>Mathcad</w:t>
      </w:r>
      <w:r w:rsidRPr="00D73F2F">
        <w:t xml:space="preserve">, </w:t>
      </w:r>
      <w:r>
        <w:rPr>
          <w:lang w:val="en-US"/>
        </w:rPr>
        <w:t>Statistics</w:t>
      </w:r>
      <w:r>
        <w:t>. Однофакторный дисперсионный анализ. Двухфакторный дисперсионный анализ.</w:t>
      </w:r>
      <w:r w:rsidRPr="0065147E">
        <w:t xml:space="preserve"> </w:t>
      </w:r>
      <w:r>
        <w:t xml:space="preserve">Применения инструментов пакетов </w:t>
      </w:r>
      <w:r>
        <w:rPr>
          <w:lang w:val="en-US"/>
        </w:rPr>
        <w:t>Mathcad</w:t>
      </w:r>
      <w:r w:rsidRPr="0065147E">
        <w:t xml:space="preserve">, </w:t>
      </w:r>
      <w:r>
        <w:rPr>
          <w:lang w:val="en-US"/>
        </w:rPr>
        <w:t>Statistics</w:t>
      </w:r>
      <w:r>
        <w:t xml:space="preserve">. Понятие о критериях согласия. Проверка гипотезы о принадлежности двух выборок одной генеральной совокупности. Проверка гипотезы о функции распределения выборки. Проверка гипотезы о равенстве математических ожиданий двух выборок при равных неизвестных дисперсиях. Применения инструментов пакетов </w:t>
      </w:r>
      <w:r>
        <w:rPr>
          <w:lang w:val="en-US"/>
        </w:rPr>
        <w:t>Mathcad</w:t>
      </w:r>
      <w:r w:rsidRPr="00BF4A10">
        <w:t xml:space="preserve">, </w:t>
      </w:r>
      <w:r>
        <w:rPr>
          <w:lang w:val="en-US"/>
        </w:rPr>
        <w:t>Statistics</w:t>
      </w:r>
      <w:r>
        <w:t>.</w:t>
      </w:r>
    </w:p>
    <w:p w:rsidR="00332D1D" w:rsidRPr="00BE5C9C" w:rsidRDefault="00332D1D" w:rsidP="00BE5C9C">
      <w:pPr>
        <w:spacing w:after="0" w:line="240" w:lineRule="auto"/>
        <w:ind w:firstLine="709"/>
        <w:jc w:val="both"/>
        <w:rPr>
          <w:rFonts w:ascii="Times New Roman" w:hAnsi="Times New Roman"/>
          <w:sz w:val="24"/>
          <w:szCs w:val="24"/>
        </w:rPr>
      </w:pPr>
    </w:p>
    <w:p w:rsidR="00332D1D" w:rsidRPr="001F402C" w:rsidRDefault="00332D1D" w:rsidP="00BE5C9C">
      <w:pPr>
        <w:spacing w:after="0" w:line="240" w:lineRule="auto"/>
        <w:ind w:firstLine="709"/>
        <w:jc w:val="center"/>
        <w:rPr>
          <w:rFonts w:ascii="Times New Roman" w:hAnsi="Times New Roman"/>
          <w:b/>
          <w:sz w:val="24"/>
          <w:szCs w:val="24"/>
        </w:rPr>
      </w:pPr>
      <w:r w:rsidRPr="001F402C">
        <w:rPr>
          <w:rFonts w:ascii="Times New Roman" w:hAnsi="Times New Roman"/>
          <w:b/>
          <w:sz w:val="24"/>
          <w:szCs w:val="24"/>
        </w:rPr>
        <w:t xml:space="preserve"> Аннотация дисциплины</w:t>
      </w:r>
    </w:p>
    <w:p w:rsidR="00332D1D" w:rsidRDefault="00332D1D" w:rsidP="00514AE0">
      <w:pPr>
        <w:pStyle w:val="2"/>
        <w:jc w:val="center"/>
      </w:pPr>
      <w:bookmarkStart w:id="41" w:name="_Toc8686108"/>
      <w:r w:rsidRPr="001F402C">
        <w:t xml:space="preserve">УПРАВЛЕНИЕ ОТХОДАМИ - </w:t>
      </w:r>
      <w:r>
        <w:t>Б</w:t>
      </w:r>
      <w:proofErr w:type="gramStart"/>
      <w:r>
        <w:t>1</w:t>
      </w:r>
      <w:proofErr w:type="gramEnd"/>
      <w:r>
        <w:t>.В.ДВ.1.1</w:t>
      </w:r>
      <w:bookmarkEnd w:id="41"/>
    </w:p>
    <w:p w:rsidR="00332D1D" w:rsidRPr="001F402C" w:rsidRDefault="00332D1D" w:rsidP="00BE5C9C">
      <w:pPr>
        <w:spacing w:after="0" w:line="240" w:lineRule="auto"/>
        <w:ind w:firstLine="709"/>
        <w:jc w:val="center"/>
        <w:rPr>
          <w:rFonts w:ascii="Times New Roman" w:hAnsi="Times New Roman"/>
          <w:b/>
          <w:sz w:val="24"/>
          <w:szCs w:val="24"/>
        </w:rPr>
      </w:pPr>
    </w:p>
    <w:p w:rsidR="00332D1D" w:rsidRPr="001F402C" w:rsidRDefault="00332D1D" w:rsidP="00BE5C9C">
      <w:pPr>
        <w:spacing w:after="0" w:line="240" w:lineRule="auto"/>
        <w:ind w:firstLine="709"/>
        <w:jc w:val="center"/>
        <w:rPr>
          <w:rFonts w:ascii="Times New Roman" w:hAnsi="Times New Roman"/>
          <w:b/>
          <w:i/>
          <w:sz w:val="24"/>
          <w:szCs w:val="24"/>
        </w:rPr>
      </w:pPr>
    </w:p>
    <w:p w:rsidR="00332D1D" w:rsidRDefault="00332D1D" w:rsidP="00BE5C9C">
      <w:pPr>
        <w:spacing w:after="0" w:line="240" w:lineRule="auto"/>
        <w:ind w:firstLine="709"/>
        <w:jc w:val="both"/>
        <w:rPr>
          <w:rFonts w:ascii="Times New Roman" w:hAnsi="Times New Roman"/>
          <w:sz w:val="24"/>
          <w:szCs w:val="24"/>
        </w:rPr>
      </w:pPr>
      <w:r w:rsidRPr="001F402C">
        <w:rPr>
          <w:rFonts w:ascii="Times New Roman" w:hAnsi="Times New Roman"/>
          <w:b/>
          <w:sz w:val="24"/>
          <w:szCs w:val="24"/>
        </w:rPr>
        <w:t>Цель дисциплины:</w:t>
      </w:r>
      <w:r w:rsidRPr="001F402C">
        <w:rPr>
          <w:rFonts w:ascii="Times New Roman" w:hAnsi="Times New Roman"/>
          <w:sz w:val="24"/>
          <w:szCs w:val="24"/>
        </w:rPr>
        <w:t xml:space="preserve"> изучение организации системы управления отходами производства и потребления.</w:t>
      </w:r>
    </w:p>
    <w:p w:rsidR="00332D1D" w:rsidRPr="001F402C" w:rsidRDefault="00332D1D" w:rsidP="00BE5C9C">
      <w:pPr>
        <w:spacing w:after="0" w:line="240" w:lineRule="auto"/>
        <w:ind w:firstLine="709"/>
        <w:jc w:val="both"/>
        <w:rPr>
          <w:rFonts w:ascii="Times New Roman" w:hAnsi="Times New Roman"/>
          <w:sz w:val="24"/>
          <w:szCs w:val="24"/>
        </w:rPr>
      </w:pPr>
    </w:p>
    <w:p w:rsidR="00332D1D" w:rsidRDefault="00332D1D" w:rsidP="00BE5C9C">
      <w:pPr>
        <w:tabs>
          <w:tab w:val="right" w:leader="underscore" w:pos="9639"/>
        </w:tabs>
        <w:spacing w:after="0" w:line="240" w:lineRule="auto"/>
        <w:ind w:firstLine="709"/>
        <w:jc w:val="both"/>
        <w:rPr>
          <w:rFonts w:ascii="Times New Roman" w:hAnsi="Times New Roman"/>
          <w:sz w:val="24"/>
          <w:szCs w:val="24"/>
        </w:rPr>
      </w:pPr>
      <w:r w:rsidRPr="001F402C">
        <w:rPr>
          <w:rFonts w:ascii="Times New Roman" w:hAnsi="Times New Roman"/>
          <w:b/>
          <w:sz w:val="24"/>
          <w:szCs w:val="24"/>
        </w:rPr>
        <w:t>Место дисциплины в структуре ООП</w:t>
      </w:r>
      <w:r w:rsidRPr="001F402C">
        <w:rPr>
          <w:rFonts w:ascii="Times New Roman" w:hAnsi="Times New Roman"/>
          <w:sz w:val="24"/>
          <w:szCs w:val="24"/>
        </w:rPr>
        <w:t xml:space="preserve">: Вариативная по выбору часть блока 1 «Профессиональный цикл» по профилю: </w:t>
      </w:r>
      <w:r w:rsidRPr="001F402C">
        <w:rPr>
          <w:rFonts w:ascii="Times New Roman" w:hAnsi="Times New Roman"/>
          <w:bCs/>
          <w:sz w:val="24"/>
          <w:szCs w:val="24"/>
        </w:rPr>
        <w:t>Техногенная безопасность в электроэнергетике и электротехнике</w:t>
      </w:r>
      <w:r w:rsidRPr="001F402C">
        <w:rPr>
          <w:rFonts w:ascii="Times New Roman" w:hAnsi="Times New Roman"/>
          <w:bCs/>
          <w:color w:val="FF0000"/>
          <w:sz w:val="24"/>
          <w:szCs w:val="24"/>
        </w:rPr>
        <w:t xml:space="preserve"> </w:t>
      </w:r>
      <w:r w:rsidRPr="001F402C">
        <w:rPr>
          <w:rFonts w:ascii="Times New Roman" w:hAnsi="Times New Roman"/>
          <w:sz w:val="24"/>
          <w:szCs w:val="24"/>
        </w:rPr>
        <w:t>направления 13.04.02 «Электроэнергетика и электротехника».</w:t>
      </w:r>
      <w:r w:rsidRPr="001F402C">
        <w:rPr>
          <w:rFonts w:ascii="Times New Roman" w:hAnsi="Times New Roman"/>
          <w:color w:val="FF0000"/>
          <w:sz w:val="24"/>
          <w:szCs w:val="24"/>
        </w:rPr>
        <w:t xml:space="preserve"> </w:t>
      </w:r>
      <w:r w:rsidRPr="001F402C">
        <w:rPr>
          <w:rFonts w:ascii="Times New Roman" w:hAnsi="Times New Roman"/>
          <w:sz w:val="24"/>
          <w:szCs w:val="24"/>
        </w:rPr>
        <w:t>Количество зачетных единиц – 5.</w:t>
      </w:r>
    </w:p>
    <w:p w:rsidR="00332D1D" w:rsidRPr="001F402C" w:rsidRDefault="00332D1D" w:rsidP="00BE5C9C">
      <w:pPr>
        <w:tabs>
          <w:tab w:val="right" w:leader="underscore" w:pos="9639"/>
        </w:tabs>
        <w:spacing w:after="0" w:line="240" w:lineRule="auto"/>
        <w:ind w:firstLine="709"/>
        <w:jc w:val="both"/>
        <w:rPr>
          <w:rFonts w:ascii="Times New Roman" w:hAnsi="Times New Roman"/>
          <w:sz w:val="24"/>
          <w:szCs w:val="24"/>
        </w:rPr>
      </w:pPr>
    </w:p>
    <w:p w:rsidR="00332D1D" w:rsidRPr="001F402C" w:rsidRDefault="00332D1D" w:rsidP="008A5358">
      <w:pPr>
        <w:pStyle w:val="a9"/>
        <w:tabs>
          <w:tab w:val="num" w:pos="0"/>
        </w:tabs>
        <w:spacing w:before="120" w:after="0"/>
        <w:ind w:left="0"/>
        <w:jc w:val="both"/>
      </w:pPr>
      <w:r w:rsidRPr="001F402C">
        <w:rPr>
          <w:b/>
        </w:rPr>
        <w:tab/>
        <w:t>Содержание разделов</w:t>
      </w:r>
      <w:r w:rsidRPr="001F402C">
        <w:t xml:space="preserve">: </w:t>
      </w:r>
    </w:p>
    <w:p w:rsidR="00332D1D" w:rsidRPr="001F402C" w:rsidRDefault="00332D1D" w:rsidP="002C6EC1">
      <w:pPr>
        <w:spacing w:after="0" w:line="240" w:lineRule="auto"/>
        <w:ind w:firstLine="720"/>
        <w:jc w:val="both"/>
        <w:rPr>
          <w:rFonts w:ascii="Times New Roman" w:hAnsi="Times New Roman"/>
          <w:sz w:val="24"/>
          <w:szCs w:val="24"/>
        </w:rPr>
      </w:pPr>
      <w:r w:rsidRPr="001F402C">
        <w:rPr>
          <w:rFonts w:ascii="Times New Roman" w:hAnsi="Times New Roman"/>
          <w:sz w:val="24"/>
          <w:szCs w:val="24"/>
        </w:rPr>
        <w:t>Отходы производства и потребления. Основные понятия. Характеристики вредных и опасных отходов. Проблемы отходов в РФ и развитых странах мира. Система классификации отходов. Разделение отходов производства и потребления.</w:t>
      </w:r>
      <w:r>
        <w:rPr>
          <w:rFonts w:ascii="Times New Roman" w:hAnsi="Times New Roman"/>
          <w:sz w:val="24"/>
          <w:szCs w:val="24"/>
        </w:rPr>
        <w:t xml:space="preserve"> </w:t>
      </w:r>
      <w:r w:rsidRPr="001F402C">
        <w:rPr>
          <w:rFonts w:ascii="Times New Roman" w:hAnsi="Times New Roman"/>
          <w:sz w:val="24"/>
          <w:szCs w:val="24"/>
        </w:rPr>
        <w:t xml:space="preserve">Нормативы образования и </w:t>
      </w:r>
      <w:proofErr w:type="spellStart"/>
      <w:r w:rsidRPr="001F402C">
        <w:rPr>
          <w:rFonts w:ascii="Times New Roman" w:hAnsi="Times New Roman"/>
          <w:sz w:val="24"/>
          <w:szCs w:val="24"/>
        </w:rPr>
        <w:t>лимитирование</w:t>
      </w:r>
      <w:proofErr w:type="spellEnd"/>
      <w:r w:rsidRPr="001F402C">
        <w:rPr>
          <w:rFonts w:ascii="Times New Roman" w:hAnsi="Times New Roman"/>
          <w:sz w:val="24"/>
          <w:szCs w:val="24"/>
        </w:rPr>
        <w:t xml:space="preserve"> размещения отходов. Методы определения (расчета) нормативов образования отходов. Порядок разработки нормативов образования отходов и лимитов на их размещение.</w:t>
      </w:r>
      <w:r>
        <w:rPr>
          <w:rFonts w:ascii="Times New Roman" w:hAnsi="Times New Roman"/>
          <w:sz w:val="24"/>
          <w:szCs w:val="24"/>
        </w:rPr>
        <w:t xml:space="preserve"> С</w:t>
      </w:r>
      <w:r w:rsidRPr="001F402C">
        <w:rPr>
          <w:rFonts w:ascii="Times New Roman" w:hAnsi="Times New Roman"/>
          <w:sz w:val="24"/>
          <w:szCs w:val="24"/>
        </w:rPr>
        <w:t xml:space="preserve">истемы транспортировки в крупных городах. Применение мусороперегрузочных станций </w:t>
      </w:r>
      <w:proofErr w:type="gramStart"/>
      <w:r w:rsidRPr="001F402C">
        <w:rPr>
          <w:rFonts w:ascii="Times New Roman" w:hAnsi="Times New Roman"/>
          <w:sz w:val="24"/>
          <w:szCs w:val="24"/>
        </w:rPr>
        <w:t>при</w:t>
      </w:r>
      <w:proofErr w:type="gramEnd"/>
      <w:r w:rsidRPr="001F402C">
        <w:rPr>
          <w:rFonts w:ascii="Times New Roman" w:hAnsi="Times New Roman"/>
          <w:sz w:val="24"/>
          <w:szCs w:val="24"/>
        </w:rPr>
        <w:t xml:space="preserve"> транспортировки твердых бытовых отходов. Виды мусороперегрузочных станций. Сортировка твердых бытовых отходов. Применение сортировки в местах образования и на мусороперегрузочных станциях. Преимущества и недостатки селективного сбора твердых бытовых отходов в местах образования. Подготовка отходов к переработке. </w:t>
      </w:r>
      <w:r>
        <w:rPr>
          <w:rFonts w:ascii="Times New Roman" w:hAnsi="Times New Roman"/>
          <w:sz w:val="24"/>
          <w:szCs w:val="24"/>
        </w:rPr>
        <w:t xml:space="preserve"> </w:t>
      </w:r>
      <w:r w:rsidRPr="001F402C">
        <w:rPr>
          <w:rFonts w:ascii="Times New Roman" w:hAnsi="Times New Roman"/>
          <w:sz w:val="24"/>
          <w:szCs w:val="24"/>
        </w:rPr>
        <w:t xml:space="preserve">Сортировка твердых бытовых отходов на мусоросжигательных заводах. Технические методы управления отходами. </w:t>
      </w:r>
      <w:r>
        <w:rPr>
          <w:rFonts w:ascii="Times New Roman" w:hAnsi="Times New Roman"/>
          <w:sz w:val="24"/>
          <w:szCs w:val="24"/>
        </w:rPr>
        <w:t xml:space="preserve">Компостирование и </w:t>
      </w:r>
      <w:proofErr w:type="spellStart"/>
      <w:r>
        <w:rPr>
          <w:rFonts w:ascii="Times New Roman" w:hAnsi="Times New Roman"/>
          <w:sz w:val="24"/>
          <w:szCs w:val="24"/>
        </w:rPr>
        <w:t>биоразложение</w:t>
      </w:r>
      <w:proofErr w:type="spellEnd"/>
      <w:r w:rsidRPr="001F402C">
        <w:rPr>
          <w:rFonts w:ascii="Times New Roman" w:hAnsi="Times New Roman"/>
          <w:sz w:val="24"/>
          <w:szCs w:val="24"/>
        </w:rPr>
        <w:t xml:space="preserve"> органических отходов. Сжигание твердых бытовых отходов. Выбор оптимальной температуры термического процесса исходя из морфологического состава твердых бытовых отходов. Термические методы переработки ТБО при температурах ниже температуры плавления шлака. Термические методы переработки ТБО при температурах выше температуры плавления </w:t>
      </w:r>
      <w:proofErr w:type="spellStart"/>
      <w:r w:rsidRPr="001F402C">
        <w:rPr>
          <w:rFonts w:ascii="Times New Roman" w:hAnsi="Times New Roman"/>
          <w:sz w:val="24"/>
          <w:szCs w:val="24"/>
        </w:rPr>
        <w:t>шлака</w:t>
      </w:r>
      <w:proofErr w:type="gramStart"/>
      <w:r w:rsidRPr="001F402C">
        <w:rPr>
          <w:rFonts w:ascii="Times New Roman" w:hAnsi="Times New Roman"/>
          <w:sz w:val="24"/>
          <w:szCs w:val="24"/>
        </w:rPr>
        <w:t>.Т</w:t>
      </w:r>
      <w:proofErr w:type="gramEnd"/>
      <w:r w:rsidRPr="001F402C">
        <w:rPr>
          <w:rFonts w:ascii="Times New Roman" w:hAnsi="Times New Roman"/>
          <w:sz w:val="24"/>
          <w:szCs w:val="24"/>
        </w:rPr>
        <w:t>вердые</w:t>
      </w:r>
      <w:proofErr w:type="spellEnd"/>
      <w:r w:rsidRPr="001F402C">
        <w:rPr>
          <w:rFonts w:ascii="Times New Roman" w:hAnsi="Times New Roman"/>
          <w:sz w:val="24"/>
          <w:szCs w:val="24"/>
        </w:rPr>
        <w:t xml:space="preserve"> бытовые отходы, как топливо. Использование энергии сжигания твердых бытовых отходов.</w:t>
      </w:r>
      <w:r>
        <w:rPr>
          <w:rFonts w:ascii="Times New Roman" w:hAnsi="Times New Roman"/>
          <w:sz w:val="24"/>
          <w:szCs w:val="24"/>
        </w:rPr>
        <w:t xml:space="preserve"> </w:t>
      </w:r>
      <w:r w:rsidRPr="001F402C">
        <w:rPr>
          <w:rFonts w:ascii="Times New Roman" w:hAnsi="Times New Roman"/>
          <w:sz w:val="24"/>
          <w:szCs w:val="24"/>
        </w:rPr>
        <w:t>Методы захоронения бытовых отходов. Методы захоронения опасных отходов. Санитарный полигон, его устройство и классификация. Обращение с отходами на полигонах. Рекультивация полигонов. Подземное захоронение опасных отходов.</w:t>
      </w:r>
      <w:r>
        <w:rPr>
          <w:rFonts w:ascii="Times New Roman" w:hAnsi="Times New Roman"/>
          <w:sz w:val="24"/>
          <w:szCs w:val="24"/>
        </w:rPr>
        <w:t xml:space="preserve"> </w:t>
      </w:r>
      <w:r w:rsidRPr="001F402C">
        <w:rPr>
          <w:rFonts w:ascii="Times New Roman" w:hAnsi="Times New Roman"/>
          <w:sz w:val="24"/>
          <w:szCs w:val="24"/>
        </w:rPr>
        <w:t>Особенности сбора и хранения химических отходов. Методы организации управления отходами. Нормативно-правовое обеспечение методов управления отходами. Организационно-управленческие методы управления отходами. Правовые, нормативные, экономические, информационные и контрольные регуляторы. Тарифы и их роль в управлении отходами. Информационные потоки в системе управления отходами. Задачи геоинформационных систем (ГИС) при обработке тематической информации в системе управления отходами. Место ГИС в системе управления отходами.</w:t>
      </w:r>
    </w:p>
    <w:p w:rsidR="00332D1D" w:rsidRPr="001F402C" w:rsidRDefault="00332D1D" w:rsidP="008A5358">
      <w:pPr>
        <w:pStyle w:val="a9"/>
        <w:tabs>
          <w:tab w:val="num" w:pos="0"/>
        </w:tabs>
        <w:spacing w:before="120" w:after="0"/>
        <w:ind w:left="0"/>
        <w:jc w:val="both"/>
      </w:pP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85482B" w:rsidRDefault="00332D1D" w:rsidP="00514AE0">
      <w:pPr>
        <w:pStyle w:val="2"/>
        <w:jc w:val="center"/>
      </w:pPr>
      <w:bookmarkStart w:id="42" w:name="_Toc8686109"/>
      <w:r w:rsidRPr="00667DAB">
        <w:t xml:space="preserve">УПРАВЛЕНИЕ ОХРАНОЙ ОКРУЖАЮЩЕЙ СРЕДЫ - </w:t>
      </w:r>
      <w:r>
        <w:t>Б</w:t>
      </w:r>
      <w:proofErr w:type="gramStart"/>
      <w:r>
        <w:t>1</w:t>
      </w:r>
      <w:proofErr w:type="gramEnd"/>
      <w:r>
        <w:t>.В.ОД.5</w:t>
      </w:r>
      <w:bookmarkEnd w:id="42"/>
    </w:p>
    <w:p w:rsidR="00332D1D" w:rsidRPr="005C1B02" w:rsidRDefault="00332D1D" w:rsidP="00667DAB">
      <w:pPr>
        <w:jc w:val="both"/>
        <w:rPr>
          <w:sz w:val="24"/>
          <w:szCs w:val="24"/>
          <w:highlight w:val="green"/>
        </w:rPr>
      </w:pPr>
      <w:r w:rsidRPr="008A5358">
        <w:rPr>
          <w:rFonts w:ascii="Times New Roman" w:hAnsi="Times New Roman"/>
          <w:b/>
          <w:sz w:val="24"/>
          <w:szCs w:val="24"/>
        </w:rPr>
        <w:t xml:space="preserve">Цель </w:t>
      </w:r>
      <w:r w:rsidRPr="00667DAB">
        <w:rPr>
          <w:rFonts w:ascii="Times New Roman" w:hAnsi="Times New Roman"/>
          <w:b/>
          <w:sz w:val="24"/>
          <w:szCs w:val="24"/>
        </w:rPr>
        <w:t>дисциплины:</w:t>
      </w:r>
      <w:r w:rsidRPr="00667DAB">
        <w:rPr>
          <w:rFonts w:ascii="Times New Roman" w:hAnsi="Times New Roman"/>
          <w:sz w:val="24"/>
          <w:szCs w:val="24"/>
        </w:rPr>
        <w:t xml:space="preserve"> изучение прикладных аспектов управления охраной окружающей средой на предприятии на основе современным состоянием природоохранного законодательства Российской Федерации (РФ).</w:t>
      </w:r>
    </w:p>
    <w:p w:rsidR="00332D1D" w:rsidRDefault="00332D1D" w:rsidP="00BE5C9C">
      <w:pPr>
        <w:tabs>
          <w:tab w:val="right" w:leader="underscore" w:pos="9639"/>
        </w:tabs>
        <w:spacing w:after="0" w:line="240" w:lineRule="auto"/>
        <w:ind w:firstLine="709"/>
        <w:jc w:val="both"/>
        <w:rPr>
          <w:rFonts w:ascii="Times New Roman" w:hAnsi="Times New Roman"/>
          <w:sz w:val="24"/>
          <w:szCs w:val="24"/>
        </w:rPr>
      </w:pPr>
      <w:r w:rsidRPr="008A5358">
        <w:rPr>
          <w:rFonts w:ascii="Times New Roman" w:hAnsi="Times New Roman"/>
          <w:b/>
          <w:sz w:val="24"/>
          <w:szCs w:val="24"/>
        </w:rPr>
        <w:lastRenderedPageBreak/>
        <w:t>Место дисциплины в структуре ООП</w:t>
      </w:r>
      <w:r w:rsidRPr="008A5358">
        <w:rPr>
          <w:rFonts w:ascii="Times New Roman" w:hAnsi="Times New Roman"/>
          <w:sz w:val="24"/>
          <w:szCs w:val="24"/>
        </w:rPr>
        <w:t xml:space="preserve">: </w:t>
      </w:r>
      <w:r w:rsidRPr="00CC5D0E">
        <w:rPr>
          <w:rFonts w:ascii="Times New Roman" w:hAnsi="Times New Roman"/>
          <w:sz w:val="24"/>
          <w:szCs w:val="24"/>
        </w:rPr>
        <w:t xml:space="preserve">Вариативная часть блока 1 «Профессиональный цикл» по </w:t>
      </w:r>
      <w:r w:rsidRPr="00FB0E44">
        <w:rPr>
          <w:rFonts w:ascii="Times New Roman" w:hAnsi="Times New Roman"/>
          <w:sz w:val="24"/>
          <w:szCs w:val="24"/>
        </w:rPr>
        <w:t xml:space="preserve">профилю: </w:t>
      </w:r>
      <w:r w:rsidRPr="00FB0E44">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lang w:val="en-US"/>
        </w:rPr>
        <w:t>4</w:t>
      </w:r>
      <w:r w:rsidRPr="00CC5D0E">
        <w:rPr>
          <w:rFonts w:ascii="Times New Roman" w:hAnsi="Times New Roman"/>
          <w:sz w:val="24"/>
          <w:szCs w:val="24"/>
        </w:rPr>
        <w:t>.</w:t>
      </w:r>
    </w:p>
    <w:p w:rsidR="00332D1D" w:rsidRPr="008A5358" w:rsidRDefault="00332D1D" w:rsidP="00BE5C9C">
      <w:pPr>
        <w:tabs>
          <w:tab w:val="right" w:leader="underscore" w:pos="9639"/>
        </w:tabs>
        <w:spacing w:after="0" w:line="240" w:lineRule="auto"/>
        <w:ind w:firstLine="709"/>
        <w:jc w:val="both"/>
        <w:rPr>
          <w:rFonts w:ascii="Times New Roman" w:hAnsi="Times New Roman"/>
          <w:sz w:val="24"/>
          <w:szCs w:val="24"/>
        </w:rPr>
      </w:pPr>
    </w:p>
    <w:p w:rsidR="00332D1D" w:rsidRDefault="00332D1D" w:rsidP="008A5358">
      <w:pPr>
        <w:pStyle w:val="a9"/>
        <w:tabs>
          <w:tab w:val="num" w:pos="0"/>
        </w:tabs>
        <w:spacing w:before="120" w:after="0"/>
        <w:ind w:left="0"/>
        <w:jc w:val="both"/>
      </w:pPr>
      <w:r w:rsidRPr="008A5358">
        <w:rPr>
          <w:b/>
        </w:rPr>
        <w:tab/>
        <w:t>Содержание разделов</w:t>
      </w:r>
      <w:r w:rsidRPr="008A5358">
        <w:t xml:space="preserve">: </w:t>
      </w:r>
    </w:p>
    <w:p w:rsidR="00332D1D" w:rsidRPr="00667DAB" w:rsidRDefault="00332D1D" w:rsidP="0059654F">
      <w:pPr>
        <w:spacing w:after="0" w:line="240" w:lineRule="auto"/>
        <w:ind w:firstLine="709"/>
        <w:jc w:val="both"/>
        <w:rPr>
          <w:rFonts w:ascii="Times New Roman" w:hAnsi="Times New Roman"/>
          <w:sz w:val="24"/>
          <w:szCs w:val="24"/>
        </w:rPr>
      </w:pPr>
      <w:r w:rsidRPr="00667DAB">
        <w:rPr>
          <w:rFonts w:ascii="Times New Roman" w:hAnsi="Times New Roman"/>
          <w:sz w:val="24"/>
          <w:szCs w:val="24"/>
        </w:rPr>
        <w:t xml:space="preserve">Задачи, классификация и объекты охраны окружающей среды. Система </w:t>
      </w:r>
      <w:r>
        <w:rPr>
          <w:rFonts w:ascii="Times New Roman" w:hAnsi="Times New Roman"/>
          <w:sz w:val="24"/>
          <w:szCs w:val="24"/>
        </w:rPr>
        <w:t>г</w:t>
      </w:r>
      <w:r w:rsidRPr="00667DAB">
        <w:rPr>
          <w:rFonts w:ascii="Times New Roman" w:hAnsi="Times New Roman"/>
          <w:sz w:val="24"/>
          <w:szCs w:val="24"/>
        </w:rPr>
        <w:t>осударственного управления охраной окружающей среды.</w:t>
      </w:r>
      <w:r w:rsidRPr="00667DAB">
        <w:rPr>
          <w:rFonts w:ascii="Times New Roman" w:hAnsi="Times New Roman"/>
          <w:sz w:val="24"/>
          <w:szCs w:val="24"/>
        </w:rPr>
        <w:tab/>
        <w:t xml:space="preserve"> Задачи и полномочия органов управления Российской Федерац</w:t>
      </w:r>
      <w:proofErr w:type="gramStart"/>
      <w:r w:rsidRPr="00667DAB">
        <w:rPr>
          <w:rFonts w:ascii="Times New Roman" w:hAnsi="Times New Roman"/>
          <w:sz w:val="24"/>
          <w:szCs w:val="24"/>
        </w:rPr>
        <w:t>ии и ее</w:t>
      </w:r>
      <w:proofErr w:type="gramEnd"/>
      <w:r w:rsidRPr="00667DAB">
        <w:rPr>
          <w:rFonts w:ascii="Times New Roman" w:hAnsi="Times New Roman"/>
          <w:sz w:val="24"/>
          <w:szCs w:val="24"/>
        </w:rPr>
        <w:t xml:space="preserve"> субъектов в области охраны природы. </w:t>
      </w:r>
      <w:r w:rsidRPr="00667DAB">
        <w:rPr>
          <w:rFonts w:ascii="Times New Roman" w:hAnsi="Times New Roman"/>
          <w:sz w:val="24"/>
          <w:szCs w:val="24"/>
        </w:rPr>
        <w:tab/>
        <w:t>Специальные органы управления по охране окружающей природной среды.</w:t>
      </w:r>
      <w:r>
        <w:rPr>
          <w:rFonts w:ascii="Times New Roman" w:hAnsi="Times New Roman"/>
          <w:sz w:val="24"/>
          <w:szCs w:val="24"/>
        </w:rPr>
        <w:t xml:space="preserve"> </w:t>
      </w:r>
      <w:r w:rsidRPr="00667DAB">
        <w:rPr>
          <w:rFonts w:ascii="Times New Roman" w:hAnsi="Times New Roman"/>
          <w:sz w:val="24"/>
          <w:szCs w:val="24"/>
        </w:rPr>
        <w:t>Структура государственного управления природоохранной деятельностью. Задачи и полномочия органов управления РФ и её субъектов в области охраны окружающей среды.</w:t>
      </w:r>
      <w:r>
        <w:rPr>
          <w:rFonts w:ascii="Times New Roman" w:hAnsi="Times New Roman"/>
          <w:sz w:val="24"/>
          <w:szCs w:val="24"/>
        </w:rPr>
        <w:t xml:space="preserve"> Нормативно-правовые акты в области управления охраной окружающей среды.</w:t>
      </w:r>
    </w:p>
    <w:p w:rsidR="00332D1D" w:rsidRPr="00667DAB" w:rsidRDefault="00332D1D" w:rsidP="0059654F">
      <w:pPr>
        <w:spacing w:after="0" w:line="240" w:lineRule="auto"/>
        <w:jc w:val="both"/>
        <w:rPr>
          <w:rFonts w:ascii="Times New Roman" w:hAnsi="Times New Roman"/>
          <w:sz w:val="24"/>
          <w:szCs w:val="24"/>
        </w:rPr>
      </w:pPr>
      <w:r w:rsidRPr="00667DAB">
        <w:rPr>
          <w:rFonts w:ascii="Times New Roman" w:hAnsi="Times New Roman"/>
          <w:sz w:val="24"/>
          <w:szCs w:val="24"/>
        </w:rPr>
        <w:t>Экологическое право. Экологическое правонарушение. Виды вреда причиняемого окружающей природной среды. Виды административных наказаний. Правовой режим природопользования и охраны окружающей среды. Международно-правовой механизм охраны окружающей среды.</w:t>
      </w:r>
      <w:r w:rsidRPr="00667DAB">
        <w:rPr>
          <w:rFonts w:ascii="Times New Roman" w:hAnsi="Times New Roman"/>
          <w:sz w:val="24"/>
          <w:szCs w:val="24"/>
        </w:rPr>
        <w:tab/>
      </w:r>
      <w:r>
        <w:rPr>
          <w:rFonts w:ascii="Times New Roman" w:hAnsi="Times New Roman"/>
          <w:sz w:val="24"/>
          <w:szCs w:val="24"/>
        </w:rPr>
        <w:t xml:space="preserve"> </w:t>
      </w:r>
      <w:r w:rsidRPr="00667DAB">
        <w:rPr>
          <w:rFonts w:ascii="Times New Roman" w:hAnsi="Times New Roman"/>
          <w:sz w:val="24"/>
          <w:szCs w:val="24"/>
        </w:rPr>
        <w:t>Основные черты, виды и назначение особо охраняемых природных территорий. Организация охраны природных комплексов и объектов. Регулирование использования природны</w:t>
      </w:r>
      <w:r>
        <w:rPr>
          <w:rFonts w:ascii="Times New Roman" w:hAnsi="Times New Roman"/>
          <w:sz w:val="24"/>
          <w:szCs w:val="24"/>
        </w:rPr>
        <w:t>х ресурсов охраняемых объектов.</w:t>
      </w:r>
    </w:p>
    <w:p w:rsidR="00332D1D" w:rsidRPr="0059654F" w:rsidRDefault="00332D1D" w:rsidP="0059654F">
      <w:pPr>
        <w:spacing w:after="0" w:line="240" w:lineRule="auto"/>
        <w:jc w:val="both"/>
        <w:rPr>
          <w:rFonts w:ascii="Times New Roman" w:hAnsi="Times New Roman"/>
          <w:sz w:val="24"/>
          <w:szCs w:val="24"/>
        </w:rPr>
      </w:pPr>
      <w:r w:rsidRPr="00667DAB">
        <w:rPr>
          <w:rFonts w:ascii="Times New Roman" w:hAnsi="Times New Roman"/>
          <w:sz w:val="24"/>
          <w:szCs w:val="24"/>
        </w:rPr>
        <w:t>Правовой режим экологически неблагоприятных территорий и территорий экологического бедствия. Правовые средства предупреждения аварий. Права и обязанности граждан.</w:t>
      </w:r>
      <w:r>
        <w:rPr>
          <w:rFonts w:ascii="Times New Roman" w:hAnsi="Times New Roman"/>
          <w:sz w:val="24"/>
          <w:szCs w:val="24"/>
        </w:rPr>
        <w:t xml:space="preserve"> </w:t>
      </w:r>
      <w:r w:rsidRPr="00667DAB">
        <w:rPr>
          <w:rFonts w:ascii="Times New Roman" w:hAnsi="Times New Roman"/>
          <w:sz w:val="24"/>
          <w:szCs w:val="24"/>
        </w:rPr>
        <w:t xml:space="preserve">Государственные органы, осуществляющие экологический контроль, их функции и полномочия. Принципы взаимодействия органов, осуществляющих экологический контроль. Права, обязанности и ответственность государственных инспекторов в области охраны окружающей среды. Производственный экологический контроль. Общественный экологический контроль. Государственный учет объектов, оказывающих негативное воздействие на окружающую среду. Государственный земельный контроль. Экологический аудит как дополнительная форма экологического контроля в рыночных </w:t>
      </w:r>
      <w:proofErr w:type="spellStart"/>
      <w:r w:rsidRPr="00667DAB">
        <w:rPr>
          <w:rFonts w:ascii="Times New Roman" w:hAnsi="Times New Roman"/>
          <w:sz w:val="24"/>
          <w:szCs w:val="24"/>
        </w:rPr>
        <w:t>условиях.</w:t>
      </w:r>
      <w:hyperlink r:id="rId9" w:history="1">
        <w:r w:rsidRPr="00667DAB">
          <w:rPr>
            <w:rFonts w:ascii="Times New Roman" w:hAnsi="Times New Roman"/>
            <w:sz w:val="24"/>
            <w:szCs w:val="24"/>
          </w:rPr>
          <w:t>Экологическое</w:t>
        </w:r>
        <w:proofErr w:type="spellEnd"/>
        <w:r w:rsidRPr="00667DAB">
          <w:rPr>
            <w:rFonts w:ascii="Times New Roman" w:hAnsi="Times New Roman"/>
            <w:sz w:val="24"/>
            <w:szCs w:val="24"/>
          </w:rPr>
          <w:t xml:space="preserve"> </w:t>
        </w:r>
        <w:proofErr w:type="spellStart"/>
        <w:proofErr w:type="gramStart"/>
        <w:r w:rsidRPr="00667DAB">
          <w:rPr>
            <w:rFonts w:ascii="Times New Roman" w:hAnsi="Times New Roman"/>
            <w:sz w:val="24"/>
            <w:szCs w:val="24"/>
          </w:rPr>
          <w:t>сопров</w:t>
        </w:r>
        <w:proofErr w:type="spellEnd"/>
        <w:r>
          <w:rPr>
            <w:rFonts w:ascii="Times New Roman" w:hAnsi="Times New Roman"/>
            <w:sz w:val="24"/>
            <w:szCs w:val="24"/>
          </w:rPr>
          <w:t xml:space="preserve"> </w:t>
        </w:r>
        <w:proofErr w:type="spellStart"/>
        <w:r w:rsidRPr="00667DAB">
          <w:rPr>
            <w:rFonts w:ascii="Times New Roman" w:hAnsi="Times New Roman"/>
            <w:sz w:val="24"/>
            <w:szCs w:val="24"/>
          </w:rPr>
          <w:t>ождение</w:t>
        </w:r>
        <w:proofErr w:type="spellEnd"/>
        <w:proofErr w:type="gramEnd"/>
        <w:r w:rsidRPr="00667DAB">
          <w:rPr>
            <w:rFonts w:ascii="Times New Roman" w:hAnsi="Times New Roman"/>
            <w:sz w:val="24"/>
            <w:szCs w:val="24"/>
          </w:rPr>
          <w:t xml:space="preserve"> </w:t>
        </w:r>
        <w:proofErr w:type="spellStart"/>
        <w:r w:rsidRPr="00667DAB">
          <w:rPr>
            <w:rFonts w:ascii="Times New Roman" w:hAnsi="Times New Roman"/>
            <w:sz w:val="24"/>
            <w:szCs w:val="24"/>
          </w:rPr>
          <w:t>предпроектной</w:t>
        </w:r>
        <w:proofErr w:type="spellEnd"/>
        <w:r w:rsidRPr="00667DAB">
          <w:rPr>
            <w:rFonts w:ascii="Times New Roman" w:hAnsi="Times New Roman"/>
            <w:sz w:val="24"/>
            <w:szCs w:val="24"/>
          </w:rPr>
          <w:t xml:space="preserve"> и проектной стадий инвестиционно-строительного проекта малого предприятия</w:t>
        </w:r>
      </w:hyperlink>
      <w:r w:rsidRPr="00667DAB">
        <w:rPr>
          <w:rFonts w:ascii="Times New Roman" w:hAnsi="Times New Roman"/>
          <w:sz w:val="24"/>
          <w:szCs w:val="24"/>
        </w:rPr>
        <w:t>. Организация экологической службы предприятия. Организационные документы производственного экологического контроля. Государственная статистическая отчетность</w:t>
      </w:r>
      <w:r w:rsidRPr="00667DAB">
        <w:rPr>
          <w:rFonts w:ascii="Times New Roman" w:hAnsi="Times New Roman"/>
          <w:sz w:val="24"/>
          <w:szCs w:val="24"/>
        </w:rPr>
        <w:tab/>
        <w:t xml:space="preserve">. Плата за негативное воздействие на окружающую среду. Государственный экологический контроль. </w:t>
      </w:r>
      <w:r>
        <w:rPr>
          <w:rFonts w:ascii="Times New Roman" w:hAnsi="Times New Roman"/>
          <w:sz w:val="24"/>
          <w:szCs w:val="24"/>
        </w:rPr>
        <w:t xml:space="preserve"> </w:t>
      </w:r>
      <w:r w:rsidRPr="00667DAB">
        <w:rPr>
          <w:rFonts w:ascii="Times New Roman" w:hAnsi="Times New Roman"/>
          <w:sz w:val="24"/>
          <w:szCs w:val="24"/>
        </w:rPr>
        <w:t xml:space="preserve">Стандарты системы экологического менеджмента и </w:t>
      </w:r>
      <w:proofErr w:type="spellStart"/>
      <w:r w:rsidRPr="00667DAB">
        <w:rPr>
          <w:rFonts w:ascii="Times New Roman" w:hAnsi="Times New Roman"/>
          <w:sz w:val="24"/>
          <w:szCs w:val="24"/>
        </w:rPr>
        <w:t>аудирования</w:t>
      </w:r>
      <w:proofErr w:type="spellEnd"/>
      <w:r w:rsidRPr="00667DAB">
        <w:rPr>
          <w:rFonts w:ascii="Times New Roman" w:hAnsi="Times New Roman"/>
          <w:sz w:val="24"/>
          <w:szCs w:val="24"/>
        </w:rPr>
        <w:t>. Нормативно-правовое обеспечение экологического аудита в России.</w:t>
      </w:r>
      <w:r>
        <w:rPr>
          <w:rFonts w:ascii="Times New Roman" w:hAnsi="Times New Roman"/>
          <w:sz w:val="24"/>
          <w:szCs w:val="24"/>
        </w:rPr>
        <w:t xml:space="preserve"> </w:t>
      </w:r>
      <w:r w:rsidRPr="00667DAB">
        <w:rPr>
          <w:rFonts w:ascii="Times New Roman" w:hAnsi="Times New Roman"/>
          <w:sz w:val="24"/>
          <w:szCs w:val="24"/>
        </w:rPr>
        <w:t>Типовое положение о порядке добровольного страхования. Экологический риск. Основная цель экологического страхования, виды страхования, сферы деятельности.</w:t>
      </w: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0979CC" w:rsidRDefault="00332D1D" w:rsidP="00514AE0">
      <w:pPr>
        <w:pStyle w:val="2"/>
        <w:jc w:val="center"/>
      </w:pPr>
      <w:bookmarkStart w:id="43" w:name="_Toc8686110"/>
      <w:r w:rsidRPr="00A9694B">
        <w:t xml:space="preserve">ОСНОВЫ ТЕОРИИ УПРАВЛЕНИЯ РИСКОМ - </w:t>
      </w:r>
      <w:r>
        <w:t>Б</w:t>
      </w:r>
      <w:proofErr w:type="gramStart"/>
      <w:r>
        <w:t>1</w:t>
      </w:r>
      <w:proofErr w:type="gramEnd"/>
      <w:r>
        <w:t>.В.ОД.7</w:t>
      </w:r>
      <w:bookmarkEnd w:id="43"/>
    </w:p>
    <w:p w:rsidR="00332D1D" w:rsidRPr="008A5358" w:rsidRDefault="00332D1D" w:rsidP="00BE5C9C">
      <w:pPr>
        <w:spacing w:after="0" w:line="240" w:lineRule="auto"/>
        <w:ind w:firstLine="709"/>
        <w:jc w:val="center"/>
        <w:rPr>
          <w:rFonts w:ascii="Times New Roman" w:hAnsi="Times New Roman"/>
          <w:b/>
          <w:i/>
          <w:sz w:val="24"/>
          <w:szCs w:val="24"/>
        </w:rPr>
      </w:pPr>
    </w:p>
    <w:p w:rsidR="00332D1D" w:rsidRPr="008A5358" w:rsidRDefault="00332D1D" w:rsidP="00BE5C9C">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 xml:space="preserve">Цель </w:t>
      </w:r>
      <w:r w:rsidRPr="00A9694B">
        <w:rPr>
          <w:rFonts w:ascii="Times New Roman" w:hAnsi="Times New Roman"/>
          <w:b/>
          <w:sz w:val="24"/>
          <w:szCs w:val="24"/>
        </w:rPr>
        <w:t>дисциплины:</w:t>
      </w:r>
      <w:r w:rsidRPr="00A9694B">
        <w:rPr>
          <w:rFonts w:ascii="Times New Roman" w:hAnsi="Times New Roman"/>
          <w:sz w:val="24"/>
          <w:szCs w:val="24"/>
        </w:rPr>
        <w:t xml:space="preserve"> изучение основ теории управления риском для последующей количественной и качественной оценки производственных рисков и формирования управляющих решений.</w:t>
      </w:r>
    </w:p>
    <w:p w:rsidR="00332D1D" w:rsidRPr="008A5358" w:rsidRDefault="00332D1D" w:rsidP="00BE5C9C">
      <w:pPr>
        <w:tabs>
          <w:tab w:val="right" w:leader="underscore" w:pos="9639"/>
        </w:tabs>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Pr>
          <w:rFonts w:ascii="Times New Roman" w:hAnsi="Times New Roman"/>
          <w:sz w:val="24"/>
          <w:szCs w:val="24"/>
        </w:rPr>
        <w:t>Вариативная</w:t>
      </w:r>
      <w:r w:rsidRPr="00CC5D0E">
        <w:rPr>
          <w:rFonts w:ascii="Times New Roman" w:hAnsi="Times New Roman"/>
          <w:sz w:val="24"/>
          <w:szCs w:val="24"/>
        </w:rPr>
        <w:t xml:space="preserve"> часть блока 1 «Профессиональный цикл» по </w:t>
      </w:r>
      <w:r w:rsidRPr="00FB0E44">
        <w:rPr>
          <w:rFonts w:ascii="Times New Roman" w:hAnsi="Times New Roman"/>
          <w:sz w:val="24"/>
          <w:szCs w:val="24"/>
        </w:rPr>
        <w:t xml:space="preserve">профилю: </w:t>
      </w:r>
      <w:r w:rsidRPr="00FB0E44">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rPr>
        <w:t>4</w:t>
      </w:r>
      <w:r w:rsidRPr="00CC5D0E">
        <w:rPr>
          <w:rFonts w:ascii="Times New Roman" w:hAnsi="Times New Roman"/>
          <w:sz w:val="24"/>
          <w:szCs w:val="24"/>
        </w:rPr>
        <w:t>.</w:t>
      </w:r>
    </w:p>
    <w:p w:rsidR="00332D1D" w:rsidRDefault="00332D1D" w:rsidP="008A5358">
      <w:pPr>
        <w:pStyle w:val="a9"/>
        <w:tabs>
          <w:tab w:val="num" w:pos="0"/>
        </w:tabs>
        <w:spacing w:before="120" w:after="0"/>
        <w:ind w:left="0"/>
        <w:jc w:val="both"/>
      </w:pPr>
      <w:r w:rsidRPr="008A5358">
        <w:rPr>
          <w:b/>
        </w:rPr>
        <w:tab/>
        <w:t>Содержание разделов</w:t>
      </w:r>
      <w:r w:rsidRPr="008A5358">
        <w:t xml:space="preserve">: </w:t>
      </w:r>
    </w:p>
    <w:p w:rsidR="00332D1D" w:rsidRPr="00A9694B" w:rsidRDefault="00332D1D" w:rsidP="00A9694B">
      <w:pPr>
        <w:widowControl w:val="0"/>
        <w:spacing w:after="0" w:line="240" w:lineRule="auto"/>
        <w:jc w:val="both"/>
        <w:rPr>
          <w:rFonts w:ascii="Times New Roman" w:hAnsi="Times New Roman"/>
          <w:snapToGrid w:val="0"/>
          <w:sz w:val="24"/>
          <w:szCs w:val="24"/>
        </w:rPr>
      </w:pPr>
      <w:r w:rsidRPr="00A9694B">
        <w:rPr>
          <w:rFonts w:ascii="Times New Roman" w:hAnsi="Times New Roman"/>
          <w:snapToGrid w:val="0"/>
          <w:sz w:val="24"/>
          <w:szCs w:val="24"/>
        </w:rPr>
        <w:t xml:space="preserve">Виды угрозы и ущерба. Параметрическая оценка. Стадии рассмотрения риска, Субъективные оценки риска. Сравнение степеней риска. Оправданный и неоправданный </w:t>
      </w:r>
      <w:r w:rsidRPr="00A9694B">
        <w:rPr>
          <w:rFonts w:ascii="Times New Roman" w:hAnsi="Times New Roman"/>
          <w:snapToGrid w:val="0"/>
          <w:sz w:val="24"/>
          <w:szCs w:val="24"/>
        </w:rPr>
        <w:lastRenderedPageBreak/>
        <w:t>риск. Формальное описание риска. Элементарные сочетания неблагоприятных событий. Частные случаи риска (технический риск, технико-экономический риск, угроза, безопасности людей). Категории влияния (представляющие угрозу события, попадание в опасную зону). Вероятность угрозы. Основы формальной структуры принятия решений. Матрица решений. Элементы матрицы решений (внешние состояния, вариант, результат). Критерий выбора оптимального варианта.</w:t>
      </w:r>
    </w:p>
    <w:p w:rsidR="00332D1D" w:rsidRPr="00A9694B" w:rsidRDefault="00332D1D" w:rsidP="00A9694B">
      <w:pPr>
        <w:widowControl w:val="0"/>
        <w:spacing w:after="0" w:line="240" w:lineRule="auto"/>
        <w:jc w:val="both"/>
        <w:rPr>
          <w:rFonts w:ascii="Times New Roman" w:hAnsi="Times New Roman"/>
          <w:snapToGrid w:val="0"/>
          <w:sz w:val="24"/>
          <w:szCs w:val="24"/>
        </w:rPr>
      </w:pPr>
      <w:r w:rsidRPr="00A9694B">
        <w:rPr>
          <w:rFonts w:ascii="Times New Roman" w:hAnsi="Times New Roman"/>
          <w:snapToGrid w:val="0"/>
          <w:sz w:val="24"/>
          <w:szCs w:val="24"/>
        </w:rPr>
        <w:t xml:space="preserve">Оценочная функция. Построение оценочных функций. Оптимистическая позиция. Позиция нейтралитета. Пессимистическая позиция, позиция относительного пессимизма. Утопическая и антиутопическая точка. Поле выбора решений, рассматриваемая точка, конусы. Отличие конуса предпочтения и </w:t>
      </w:r>
      <w:proofErr w:type="spellStart"/>
      <w:r w:rsidRPr="00A9694B">
        <w:rPr>
          <w:rFonts w:ascii="Times New Roman" w:hAnsi="Times New Roman"/>
          <w:snapToGrid w:val="0"/>
          <w:sz w:val="24"/>
          <w:szCs w:val="24"/>
        </w:rPr>
        <w:t>антиконуса</w:t>
      </w:r>
      <w:proofErr w:type="spellEnd"/>
      <w:r w:rsidRPr="00A9694B">
        <w:rPr>
          <w:rFonts w:ascii="Times New Roman" w:hAnsi="Times New Roman"/>
          <w:snapToGrid w:val="0"/>
          <w:sz w:val="24"/>
          <w:szCs w:val="24"/>
        </w:rPr>
        <w:t xml:space="preserve"> от конусов неопределенности. Поверхности и линии уровня, Функции предпочтения, "осевой крест". Выпуклая и вогнутая кривая предпочтения. Классические критерии принятия решений: минимаксный критерий, критерий Байеса-Лапласа, критерий </w:t>
      </w:r>
      <w:proofErr w:type="spellStart"/>
      <w:r w:rsidRPr="00A9694B">
        <w:rPr>
          <w:rFonts w:ascii="Times New Roman" w:hAnsi="Times New Roman"/>
          <w:snapToGrid w:val="0"/>
          <w:sz w:val="24"/>
          <w:szCs w:val="24"/>
        </w:rPr>
        <w:t>Сэвиджа</w:t>
      </w:r>
      <w:proofErr w:type="spellEnd"/>
      <w:r w:rsidRPr="00A9694B">
        <w:rPr>
          <w:rFonts w:ascii="Times New Roman" w:hAnsi="Times New Roman"/>
          <w:snapToGrid w:val="0"/>
          <w:sz w:val="24"/>
          <w:szCs w:val="24"/>
        </w:rPr>
        <w:t>, соответствующие правила выбора. Применение классических критериев. Производные критерии: критерий Гурвица</w:t>
      </w:r>
      <w:proofErr w:type="gramStart"/>
      <w:r w:rsidRPr="00A9694B">
        <w:rPr>
          <w:rFonts w:ascii="Times New Roman" w:hAnsi="Times New Roman"/>
          <w:snapToGrid w:val="0"/>
          <w:sz w:val="24"/>
          <w:szCs w:val="24"/>
        </w:rPr>
        <w:t>.</w:t>
      </w:r>
      <w:proofErr w:type="gramEnd"/>
      <w:r w:rsidRPr="00A9694B">
        <w:rPr>
          <w:rFonts w:ascii="Times New Roman" w:hAnsi="Times New Roman"/>
          <w:snapToGrid w:val="0"/>
          <w:sz w:val="24"/>
          <w:szCs w:val="24"/>
        </w:rPr>
        <w:t xml:space="preserve"> (</w:t>
      </w:r>
      <w:proofErr w:type="gramStart"/>
      <w:r w:rsidRPr="00A9694B">
        <w:rPr>
          <w:rFonts w:ascii="Times New Roman" w:hAnsi="Times New Roman"/>
          <w:snapToGrid w:val="0"/>
          <w:sz w:val="24"/>
          <w:szCs w:val="24"/>
        </w:rPr>
        <w:t>с</w:t>
      </w:r>
      <w:proofErr w:type="gramEnd"/>
      <w:r w:rsidRPr="00A9694B">
        <w:rPr>
          <w:rFonts w:ascii="Times New Roman" w:hAnsi="Times New Roman"/>
          <w:snapToGrid w:val="0"/>
          <w:sz w:val="24"/>
          <w:szCs w:val="24"/>
        </w:rPr>
        <w:t>вязь с критериями ММ и "азартного игрока"), критерий Ходжа-</w:t>
      </w:r>
      <w:proofErr w:type="spellStart"/>
      <w:r w:rsidRPr="00A9694B">
        <w:rPr>
          <w:rFonts w:ascii="Times New Roman" w:hAnsi="Times New Roman"/>
          <w:snapToGrid w:val="0"/>
          <w:sz w:val="24"/>
          <w:szCs w:val="24"/>
        </w:rPr>
        <w:t>Лемана</w:t>
      </w:r>
      <w:proofErr w:type="spellEnd"/>
      <w:r w:rsidRPr="00A9694B">
        <w:rPr>
          <w:rFonts w:ascii="Times New Roman" w:hAnsi="Times New Roman"/>
          <w:snapToGrid w:val="0"/>
          <w:sz w:val="24"/>
          <w:szCs w:val="24"/>
        </w:rPr>
        <w:t xml:space="preserve"> (связь с критерием Байеса-Лапласа и минимаксным критерием). Количественные характеристики ситуации принятия решения: эмпирический доверительный фактор, прогностический доверительный фактор, эмпирико-прогностический доверительный фактор.</w:t>
      </w:r>
    </w:p>
    <w:p w:rsidR="00332D1D" w:rsidRPr="00A9694B" w:rsidRDefault="00332D1D" w:rsidP="00A9694B">
      <w:pPr>
        <w:widowControl w:val="0"/>
        <w:spacing w:after="0" w:line="240" w:lineRule="auto"/>
        <w:jc w:val="both"/>
        <w:rPr>
          <w:rFonts w:ascii="Times New Roman" w:hAnsi="Times New Roman"/>
          <w:snapToGrid w:val="0"/>
          <w:sz w:val="24"/>
          <w:szCs w:val="24"/>
        </w:rPr>
      </w:pPr>
      <w:r w:rsidRPr="00A9694B">
        <w:rPr>
          <w:rFonts w:ascii="Times New Roman" w:hAnsi="Times New Roman"/>
          <w:snapToGrid w:val="0"/>
          <w:sz w:val="24"/>
          <w:szCs w:val="24"/>
        </w:rPr>
        <w:t>Определение системы, фазы процесса принятия решения. Структура методики изучения риска (этапы изучения, вербальные (ключевые) выражения). Предварительный анализ опасностей, классификация опасностей. Пример формы, заполняемой при предварительном анализе опасностей. Выявление последовательности опасных ситуаций, понятие о дереве событий (отказов).</w:t>
      </w:r>
    </w:p>
    <w:p w:rsidR="00332D1D" w:rsidRPr="00A9694B" w:rsidRDefault="00332D1D" w:rsidP="00A9694B">
      <w:pPr>
        <w:widowControl w:val="0"/>
        <w:spacing w:after="0" w:line="240" w:lineRule="auto"/>
        <w:jc w:val="both"/>
        <w:rPr>
          <w:rFonts w:ascii="Times New Roman" w:hAnsi="Times New Roman"/>
          <w:snapToGrid w:val="0"/>
          <w:sz w:val="24"/>
          <w:szCs w:val="24"/>
        </w:rPr>
      </w:pPr>
      <w:r w:rsidRPr="00A9694B">
        <w:rPr>
          <w:rFonts w:ascii="Times New Roman" w:hAnsi="Times New Roman"/>
          <w:snapToGrid w:val="0"/>
          <w:sz w:val="24"/>
          <w:szCs w:val="24"/>
        </w:rPr>
        <w:t>Основные блоки дерева отказов. Логические символы, исходные события. Детерминированные входные события, вероятностные входные события. Нахождение аварийного события - прямой анализ, анализ с обратным порядком. Взаимосвязи элементов и топографии системы. Характеристики отказов элементов (первичные отказы, вторичные отказы, ошибочные команды). Технические характеристики системы, начальное состояние элементов, причинные взаимосвязи. Построение дерева отказов. Эвристические правила.</w:t>
      </w:r>
    </w:p>
    <w:p w:rsidR="00332D1D" w:rsidRPr="00A9694B" w:rsidRDefault="00332D1D" w:rsidP="00A9694B">
      <w:pPr>
        <w:widowControl w:val="0"/>
        <w:spacing w:after="0" w:line="240" w:lineRule="auto"/>
        <w:jc w:val="both"/>
        <w:rPr>
          <w:rFonts w:ascii="Times New Roman" w:hAnsi="Times New Roman"/>
          <w:snapToGrid w:val="0"/>
          <w:sz w:val="24"/>
          <w:szCs w:val="24"/>
        </w:rPr>
      </w:pPr>
      <w:r w:rsidRPr="00A9694B">
        <w:rPr>
          <w:rFonts w:ascii="Times New Roman" w:hAnsi="Times New Roman"/>
          <w:snapToGrid w:val="0"/>
          <w:sz w:val="24"/>
          <w:szCs w:val="24"/>
        </w:rPr>
        <w:t xml:space="preserve">Коэффициент готовности системы, коэффициент простоя системы, показатель надежности системы, показатель </w:t>
      </w:r>
      <w:proofErr w:type="spellStart"/>
      <w:r w:rsidRPr="00A9694B">
        <w:rPr>
          <w:rFonts w:ascii="Times New Roman" w:hAnsi="Times New Roman"/>
          <w:snapToGrid w:val="0"/>
          <w:sz w:val="24"/>
          <w:szCs w:val="24"/>
        </w:rPr>
        <w:t>нен</w:t>
      </w:r>
      <w:proofErr w:type="gramStart"/>
      <w:r w:rsidRPr="00A9694B">
        <w:rPr>
          <w:rFonts w:ascii="Times New Roman" w:hAnsi="Times New Roman"/>
          <w:snapToGrid w:val="0"/>
          <w:sz w:val="24"/>
          <w:szCs w:val="24"/>
        </w:rPr>
        <w:t>a</w:t>
      </w:r>
      <w:proofErr w:type="gramEnd"/>
      <w:r w:rsidRPr="00A9694B">
        <w:rPr>
          <w:rFonts w:ascii="Times New Roman" w:hAnsi="Times New Roman"/>
          <w:snapToGrid w:val="0"/>
          <w:sz w:val="24"/>
          <w:szCs w:val="24"/>
        </w:rPr>
        <w:t>дeжнocти</w:t>
      </w:r>
      <w:proofErr w:type="spellEnd"/>
      <w:r w:rsidRPr="00A9694B">
        <w:rPr>
          <w:rFonts w:ascii="Times New Roman" w:hAnsi="Times New Roman"/>
          <w:snapToGrid w:val="0"/>
          <w:sz w:val="24"/>
          <w:szCs w:val="24"/>
        </w:rPr>
        <w:t xml:space="preserve"> системы, плотность распределения отказов, условная интенсивность, безусловная интенсивность, конечные события в определенном интервале, средняя наработка до первого отказы. Априорность исходного события. Коэффициенты готовности и простоя для событий с независимыми исходными событиями.</w:t>
      </w:r>
    </w:p>
    <w:p w:rsidR="00332D1D" w:rsidRPr="00A9694B" w:rsidRDefault="00332D1D" w:rsidP="00A9694B">
      <w:pPr>
        <w:widowControl w:val="0"/>
        <w:spacing w:after="0" w:line="240" w:lineRule="auto"/>
        <w:jc w:val="both"/>
        <w:rPr>
          <w:rFonts w:ascii="Times New Roman" w:hAnsi="Times New Roman"/>
          <w:snapToGrid w:val="0"/>
          <w:sz w:val="24"/>
          <w:szCs w:val="24"/>
        </w:rPr>
      </w:pPr>
      <w:r w:rsidRPr="00A9694B">
        <w:rPr>
          <w:rFonts w:ascii="Times New Roman" w:hAnsi="Times New Roman"/>
          <w:snapToGrid w:val="0"/>
          <w:sz w:val="24"/>
          <w:szCs w:val="24"/>
        </w:rPr>
        <w:t xml:space="preserve">Аварийные сочетания. Проходные сочетания. Минимальные аварийные и проходные сочетания. Определение минимальных аварийных сочетаний, </w:t>
      </w:r>
      <w:proofErr w:type="spellStart"/>
      <w:r w:rsidRPr="00A9694B">
        <w:rPr>
          <w:rFonts w:ascii="Times New Roman" w:hAnsi="Times New Roman"/>
          <w:snapToGrid w:val="0"/>
          <w:sz w:val="24"/>
          <w:szCs w:val="24"/>
        </w:rPr>
        <w:t>суперсочетания</w:t>
      </w:r>
      <w:proofErr w:type="spellEnd"/>
      <w:r w:rsidRPr="00A9694B">
        <w:rPr>
          <w:rFonts w:ascii="Times New Roman" w:hAnsi="Times New Roman"/>
          <w:snapToGrid w:val="0"/>
          <w:sz w:val="24"/>
          <w:szCs w:val="24"/>
        </w:rPr>
        <w:t xml:space="preserve">. Несовместимые проходные сочетания. Дихотомическая классификация, непересекающиеся подклассы аварийных сочетаний. События с общей причиной. Общие причины и исходные события. Определение аварийных </w:t>
      </w:r>
      <w:proofErr w:type="spellStart"/>
      <w:proofErr w:type="gramStart"/>
      <w:r w:rsidRPr="00A9694B">
        <w:rPr>
          <w:rFonts w:ascii="Times New Roman" w:hAnsi="Times New Roman"/>
          <w:snapToGrid w:val="0"/>
          <w:sz w:val="24"/>
          <w:szCs w:val="24"/>
        </w:rPr>
        <w:t>co</w:t>
      </w:r>
      <w:proofErr w:type="gramEnd"/>
      <w:r w:rsidRPr="00A9694B">
        <w:rPr>
          <w:rFonts w:ascii="Times New Roman" w:hAnsi="Times New Roman"/>
          <w:snapToGrid w:val="0"/>
          <w:sz w:val="24"/>
          <w:szCs w:val="24"/>
        </w:rPr>
        <w:t>чeтaний</w:t>
      </w:r>
      <w:proofErr w:type="spellEnd"/>
      <w:r w:rsidRPr="00A9694B">
        <w:rPr>
          <w:rFonts w:ascii="Times New Roman" w:hAnsi="Times New Roman"/>
          <w:snapToGrid w:val="0"/>
          <w:sz w:val="24"/>
          <w:szCs w:val="24"/>
        </w:rPr>
        <w:t xml:space="preserve"> с общим характером отказов, нейтральное событие. </w:t>
      </w:r>
    </w:p>
    <w:p w:rsidR="00332D1D" w:rsidRPr="008349DA" w:rsidRDefault="00332D1D" w:rsidP="008A5358">
      <w:pPr>
        <w:pStyle w:val="a9"/>
        <w:tabs>
          <w:tab w:val="num" w:pos="0"/>
        </w:tabs>
        <w:spacing w:before="120" w:after="0"/>
        <w:ind w:left="0"/>
        <w:jc w:val="both"/>
      </w:pP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533A26" w:rsidRDefault="00332D1D" w:rsidP="00514AE0">
      <w:pPr>
        <w:pStyle w:val="2"/>
        <w:jc w:val="center"/>
        <w:rPr>
          <w:sz w:val="24"/>
          <w:szCs w:val="24"/>
        </w:rPr>
      </w:pPr>
      <w:bookmarkStart w:id="44" w:name="_Toc8686111"/>
      <w:r>
        <w:t xml:space="preserve">ФИЗИОЛОГИЯ ЧЕЛОВЕКА - </w:t>
      </w:r>
      <w:r>
        <w:rPr>
          <w:sz w:val="24"/>
          <w:szCs w:val="24"/>
        </w:rPr>
        <w:t>Б</w:t>
      </w:r>
      <w:proofErr w:type="gramStart"/>
      <w:r>
        <w:rPr>
          <w:sz w:val="24"/>
          <w:szCs w:val="24"/>
        </w:rPr>
        <w:t>1</w:t>
      </w:r>
      <w:proofErr w:type="gramEnd"/>
      <w:r>
        <w:rPr>
          <w:sz w:val="24"/>
          <w:szCs w:val="24"/>
        </w:rPr>
        <w:t>.В.ОД.2</w:t>
      </w:r>
      <w:bookmarkEnd w:id="44"/>
    </w:p>
    <w:p w:rsidR="00332D1D" w:rsidRDefault="00332D1D" w:rsidP="00BE5C9C">
      <w:pPr>
        <w:spacing w:after="0" w:line="240" w:lineRule="auto"/>
        <w:ind w:firstLine="709"/>
        <w:jc w:val="center"/>
        <w:rPr>
          <w:b/>
          <w:sz w:val="28"/>
          <w:szCs w:val="28"/>
        </w:rPr>
      </w:pPr>
    </w:p>
    <w:p w:rsidR="00332D1D" w:rsidRPr="008A5358" w:rsidRDefault="00332D1D" w:rsidP="00BE5C9C">
      <w:pPr>
        <w:spacing w:after="0" w:line="240" w:lineRule="auto"/>
        <w:ind w:firstLine="709"/>
        <w:jc w:val="center"/>
        <w:rPr>
          <w:rFonts w:ascii="Times New Roman" w:hAnsi="Times New Roman"/>
          <w:b/>
          <w:i/>
          <w:sz w:val="24"/>
          <w:szCs w:val="24"/>
        </w:rPr>
      </w:pPr>
    </w:p>
    <w:p w:rsidR="00332D1D" w:rsidRDefault="00332D1D" w:rsidP="00BE5C9C">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Цель дисциплины</w:t>
      </w:r>
      <w:r w:rsidRPr="008B2A67">
        <w:rPr>
          <w:rFonts w:ascii="Times New Roman" w:hAnsi="Times New Roman"/>
          <w:b/>
          <w:sz w:val="24"/>
          <w:szCs w:val="24"/>
        </w:rPr>
        <w:t>:</w:t>
      </w:r>
      <w:r w:rsidRPr="008B2A67">
        <w:rPr>
          <w:rFonts w:ascii="Times New Roman" w:hAnsi="Times New Roman"/>
          <w:sz w:val="24"/>
          <w:szCs w:val="24"/>
        </w:rPr>
        <w:t xml:space="preserve"> профилактика техногенных  воздействий на физиологические функции организма  человека.</w:t>
      </w:r>
    </w:p>
    <w:p w:rsidR="00332D1D" w:rsidRPr="008A5358" w:rsidRDefault="00332D1D" w:rsidP="00BE5C9C">
      <w:pPr>
        <w:spacing w:after="0" w:line="240" w:lineRule="auto"/>
        <w:ind w:firstLine="709"/>
        <w:jc w:val="both"/>
        <w:rPr>
          <w:rFonts w:ascii="Times New Roman" w:hAnsi="Times New Roman"/>
          <w:sz w:val="24"/>
          <w:szCs w:val="24"/>
        </w:rPr>
      </w:pPr>
    </w:p>
    <w:p w:rsidR="00332D1D" w:rsidRPr="008A5358" w:rsidRDefault="00332D1D" w:rsidP="00BE5C9C">
      <w:pPr>
        <w:tabs>
          <w:tab w:val="right" w:leader="underscore" w:pos="9639"/>
        </w:tabs>
        <w:spacing w:after="0" w:line="240" w:lineRule="auto"/>
        <w:ind w:firstLine="709"/>
        <w:jc w:val="both"/>
        <w:rPr>
          <w:rFonts w:ascii="Times New Roman" w:hAnsi="Times New Roman"/>
          <w:sz w:val="24"/>
          <w:szCs w:val="24"/>
        </w:rPr>
      </w:pPr>
      <w:r w:rsidRPr="008A5358">
        <w:rPr>
          <w:rFonts w:ascii="Times New Roman" w:hAnsi="Times New Roman"/>
          <w:b/>
          <w:sz w:val="24"/>
          <w:szCs w:val="24"/>
        </w:rPr>
        <w:t>Место дисциплины в структуре ООП</w:t>
      </w:r>
      <w:r w:rsidRPr="008A5358">
        <w:rPr>
          <w:rFonts w:ascii="Times New Roman" w:hAnsi="Times New Roman"/>
          <w:sz w:val="24"/>
          <w:szCs w:val="24"/>
        </w:rPr>
        <w:t xml:space="preserve">: </w:t>
      </w:r>
      <w:r w:rsidRPr="00CC5D0E">
        <w:rPr>
          <w:rFonts w:ascii="Times New Roman" w:hAnsi="Times New Roman"/>
          <w:sz w:val="24"/>
          <w:szCs w:val="24"/>
        </w:rPr>
        <w:t xml:space="preserve">Вариативная часть блока 1 «Профессиональный цикл» по </w:t>
      </w:r>
      <w:r w:rsidRPr="00FB0E44">
        <w:rPr>
          <w:rFonts w:ascii="Times New Roman" w:hAnsi="Times New Roman"/>
          <w:sz w:val="24"/>
          <w:szCs w:val="24"/>
        </w:rPr>
        <w:t xml:space="preserve">профилю: </w:t>
      </w:r>
      <w:r w:rsidRPr="00FB0E44">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w:t>
      </w:r>
      <w:r w:rsidRPr="00CC5D0E">
        <w:rPr>
          <w:rFonts w:ascii="Times New Roman" w:hAnsi="Times New Roman"/>
          <w:bCs/>
          <w:sz w:val="24"/>
          <w:szCs w:val="24"/>
        </w:rPr>
        <w:lastRenderedPageBreak/>
        <w:t>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rPr>
        <w:t>3</w:t>
      </w:r>
      <w:r w:rsidRPr="00CC5D0E">
        <w:rPr>
          <w:rFonts w:ascii="Times New Roman" w:hAnsi="Times New Roman"/>
          <w:sz w:val="24"/>
          <w:szCs w:val="24"/>
        </w:rPr>
        <w:t>.</w:t>
      </w:r>
    </w:p>
    <w:p w:rsidR="00332D1D" w:rsidRPr="008349DA" w:rsidRDefault="00332D1D" w:rsidP="008A5358">
      <w:pPr>
        <w:pStyle w:val="a9"/>
        <w:tabs>
          <w:tab w:val="num" w:pos="0"/>
        </w:tabs>
        <w:spacing w:before="120" w:after="0"/>
        <w:ind w:left="0"/>
        <w:jc w:val="both"/>
      </w:pPr>
      <w:r w:rsidRPr="008A5358">
        <w:rPr>
          <w:b/>
        </w:rPr>
        <w:tab/>
        <w:t>Содержание разделов</w:t>
      </w:r>
      <w:r w:rsidRPr="008A5358">
        <w:t xml:space="preserve">: </w:t>
      </w:r>
    </w:p>
    <w:p w:rsidR="00332D1D" w:rsidRPr="0000165D" w:rsidRDefault="00332D1D" w:rsidP="008B2A67">
      <w:pPr>
        <w:pStyle w:val="a9"/>
        <w:tabs>
          <w:tab w:val="num" w:pos="0"/>
        </w:tabs>
        <w:spacing w:after="0"/>
        <w:ind w:left="0"/>
        <w:jc w:val="both"/>
      </w:pPr>
      <w:r w:rsidRPr="0000165D">
        <w:t>Учение о строении и функциях организма человека. Значимость здоровья как критерия оценки состояния общества.</w:t>
      </w:r>
      <w:r>
        <w:t xml:space="preserve"> </w:t>
      </w:r>
      <w:r w:rsidRPr="0000165D">
        <w:t>Гистология (наука о тканях организма человека) как основа для изучения анатомии физиологии.</w:t>
      </w:r>
      <w:r>
        <w:t xml:space="preserve"> </w:t>
      </w:r>
      <w:r w:rsidRPr="0000165D">
        <w:t>Строение желудочно-кишечного тракта человека. Основные функции пищеварительной системы. Процесс переваривания пищи как основа жизни человека. Влияние неблагоприятных экологических и профессиональных факторов на развитие нарушений в желудочно-кишечном тракте.</w:t>
      </w:r>
    </w:p>
    <w:p w:rsidR="00332D1D" w:rsidRPr="002707B0" w:rsidRDefault="00332D1D" w:rsidP="008B2A67">
      <w:pPr>
        <w:pStyle w:val="a9"/>
        <w:tabs>
          <w:tab w:val="num" w:pos="0"/>
        </w:tabs>
        <w:spacing w:after="0"/>
        <w:ind w:left="0"/>
        <w:jc w:val="both"/>
      </w:pPr>
      <w:r w:rsidRPr="002707B0">
        <w:t>Кровь - внутренняя среда организма. Основные функции крови:  защитная, регуляторная, транспортная, терморегуляторная. Состав крови, основные возрастные особенности. Три типа клеток крови: эритроциты, лейкоциты, тромбоциты. Лейкоцитарная формула, ее значение. Понятие о группах крови и Резус-факторе.</w:t>
      </w:r>
      <w:r>
        <w:t xml:space="preserve"> </w:t>
      </w:r>
      <w:r w:rsidRPr="002707B0">
        <w:t>Иммунитет его виды: врожденный, приобретенный (естественный, искусственный, активный, пассивный).</w:t>
      </w:r>
      <w:r>
        <w:t xml:space="preserve"> </w:t>
      </w:r>
      <w:r w:rsidRPr="002707B0">
        <w:t>Изменение крови под действием неблагоприятных эколого-профессиональных факторов.</w:t>
      </w:r>
      <w:r>
        <w:t xml:space="preserve"> </w:t>
      </w:r>
      <w:r w:rsidRPr="002707B0">
        <w:t xml:space="preserve">Кровообращение, его значение для функционирования организма. Строение и работа сердца, ее регуляция. Сердечный цикл: систола и диастола. Понятие об артериальном давлении. Патология </w:t>
      </w:r>
      <w:proofErr w:type="gramStart"/>
      <w:r w:rsidRPr="002707B0">
        <w:t>сердечно-сосудистой</w:t>
      </w:r>
      <w:proofErr w:type="gramEnd"/>
      <w:r w:rsidRPr="002707B0">
        <w:t xml:space="preserve"> системы при действии неблагоприятных эколого-профессиональных факторов.  </w:t>
      </w:r>
    </w:p>
    <w:p w:rsidR="00332D1D" w:rsidRPr="002707B0" w:rsidRDefault="00332D1D" w:rsidP="008B2A67">
      <w:pPr>
        <w:pStyle w:val="a9"/>
        <w:tabs>
          <w:tab w:val="num" w:pos="0"/>
        </w:tabs>
        <w:spacing w:after="0"/>
        <w:ind w:left="0"/>
        <w:jc w:val="both"/>
      </w:pPr>
      <w:r w:rsidRPr="002707B0">
        <w:t>Строение и функции опорно-двигательного аппарата человека. Эволюционное изменение опорно-двигательного аппарата. Виды хрящевой и костной ткани. Мышечная система человека, особые виды мышечной ткани.</w:t>
      </w:r>
      <w:r>
        <w:t xml:space="preserve"> </w:t>
      </w:r>
      <w:r w:rsidRPr="002707B0">
        <w:t>Патология опорно-двигательного аппарата при действии  неблагоприятных эколого-профессиональных факторов.</w:t>
      </w:r>
      <w:r>
        <w:t xml:space="preserve"> </w:t>
      </w:r>
      <w:r w:rsidRPr="002707B0">
        <w:t>Строение органов дыхания. Составляющие процесса дыхания: внешнее дыхание, газообмен между атмосферным и альвеолярным воздухом, транспорт газов кровью, газообмен между кровью и тканями. Основные показатели функции внешнего дыхания.</w:t>
      </w:r>
      <w:r>
        <w:t xml:space="preserve"> </w:t>
      </w:r>
      <w:r w:rsidRPr="002707B0">
        <w:t>Патология дыхания при действии неблагоприятных эколого-профессиональных факторов. Основные заболевания органов дыхания.</w:t>
      </w:r>
      <w:r>
        <w:t xml:space="preserve"> </w:t>
      </w:r>
      <w:r w:rsidRPr="002707B0">
        <w:t>Строение и функции центральной нервной системы. Головной и спинной мозг, их анатомическая и физиологическая связь. Периферическая нервная система. Вегетативная нервная система. Регулирующая функция центральной нервной системы – основа нервно-психической деятельности человека. Заболевания центральной нервной системы при воздействии неблагоприятных эколого-профессиональных факторов.</w:t>
      </w:r>
      <w:r>
        <w:t xml:space="preserve"> </w:t>
      </w:r>
      <w:r w:rsidRPr="002707B0">
        <w:t>Органы чувств и их значение для полноценной  жизни человека. Место органов чу</w:t>
      </w:r>
      <w:proofErr w:type="gramStart"/>
      <w:r w:rsidRPr="002707B0">
        <w:t>вств в ц</w:t>
      </w:r>
      <w:proofErr w:type="gramEnd"/>
      <w:r w:rsidRPr="002707B0">
        <w:t>ентральной нервной системе человека. Зрительный анализатор, его строение и физиология; нарушение зрения при воздействии неблагоприятных эколого-профессиональных факторов.</w:t>
      </w:r>
      <w:r>
        <w:t xml:space="preserve"> </w:t>
      </w:r>
      <w:r w:rsidRPr="002707B0">
        <w:t xml:space="preserve">Орган слуха и равновесия, его строение и физиология. Профессиональная тугоухость – одно из самых распространенных профессиональных заболеваний. </w:t>
      </w:r>
    </w:p>
    <w:p w:rsidR="00332D1D" w:rsidRPr="00BE5C9C" w:rsidRDefault="00332D1D" w:rsidP="008B2A67">
      <w:pPr>
        <w:pStyle w:val="ab"/>
        <w:spacing w:line="240" w:lineRule="auto"/>
        <w:rPr>
          <w:szCs w:val="24"/>
        </w:rPr>
      </w:pPr>
    </w:p>
    <w:p w:rsidR="00332D1D" w:rsidRPr="008A5358" w:rsidRDefault="00332D1D" w:rsidP="00BE5C9C">
      <w:pPr>
        <w:spacing w:after="0" w:line="240" w:lineRule="auto"/>
        <w:ind w:firstLine="709"/>
        <w:jc w:val="center"/>
        <w:rPr>
          <w:rFonts w:ascii="Times New Roman" w:hAnsi="Times New Roman"/>
          <w:b/>
          <w:sz w:val="24"/>
          <w:szCs w:val="24"/>
        </w:rPr>
      </w:pPr>
      <w:r w:rsidRPr="008A5358">
        <w:rPr>
          <w:rFonts w:ascii="Times New Roman" w:hAnsi="Times New Roman"/>
          <w:b/>
          <w:sz w:val="24"/>
          <w:szCs w:val="24"/>
        </w:rPr>
        <w:t xml:space="preserve"> Аннотация дисциплины</w:t>
      </w:r>
    </w:p>
    <w:p w:rsidR="00332D1D" w:rsidRPr="005D7464" w:rsidRDefault="00332D1D" w:rsidP="00514AE0">
      <w:pPr>
        <w:pStyle w:val="2"/>
        <w:jc w:val="center"/>
      </w:pPr>
      <w:bookmarkStart w:id="45" w:name="_Toc8686112"/>
      <w:r w:rsidRPr="00AC60F6">
        <w:t xml:space="preserve">ЭКОНОМИКА ПРИРОДОПОЛЬЗОВАНИЯ И ПРИРОДООХРАННОЙ ДЕЯТЕЛЬНОСТИ - </w:t>
      </w:r>
      <w:r>
        <w:t>Б</w:t>
      </w:r>
      <w:proofErr w:type="gramStart"/>
      <w:r>
        <w:t>1</w:t>
      </w:r>
      <w:proofErr w:type="gramEnd"/>
      <w:r>
        <w:t>.В.ОД.6</w:t>
      </w:r>
      <w:bookmarkEnd w:id="45"/>
    </w:p>
    <w:p w:rsidR="00332D1D" w:rsidRPr="008A5358" w:rsidRDefault="00332D1D" w:rsidP="00BE5C9C">
      <w:pPr>
        <w:spacing w:after="0" w:line="240" w:lineRule="auto"/>
        <w:ind w:firstLine="709"/>
        <w:jc w:val="center"/>
        <w:rPr>
          <w:rFonts w:ascii="Times New Roman" w:hAnsi="Times New Roman"/>
          <w:b/>
          <w:i/>
          <w:sz w:val="24"/>
          <w:szCs w:val="24"/>
        </w:rPr>
      </w:pPr>
    </w:p>
    <w:p w:rsidR="00332D1D" w:rsidRPr="00AC60F6" w:rsidRDefault="00332D1D" w:rsidP="00BE5C9C">
      <w:pPr>
        <w:spacing w:after="0" w:line="240" w:lineRule="auto"/>
        <w:ind w:firstLine="709"/>
        <w:jc w:val="both"/>
        <w:rPr>
          <w:rFonts w:ascii="Times New Roman" w:hAnsi="Times New Roman"/>
          <w:sz w:val="24"/>
          <w:szCs w:val="24"/>
        </w:rPr>
      </w:pPr>
      <w:r w:rsidRPr="008A5358">
        <w:rPr>
          <w:rFonts w:ascii="Times New Roman" w:hAnsi="Times New Roman"/>
          <w:b/>
          <w:sz w:val="24"/>
          <w:szCs w:val="24"/>
        </w:rPr>
        <w:t xml:space="preserve">Цель </w:t>
      </w:r>
      <w:r w:rsidRPr="00AC60F6">
        <w:rPr>
          <w:rFonts w:ascii="Times New Roman" w:hAnsi="Times New Roman"/>
          <w:b/>
          <w:sz w:val="24"/>
          <w:szCs w:val="24"/>
        </w:rPr>
        <w:t>дисциплины:</w:t>
      </w:r>
      <w:r w:rsidRPr="00AC60F6">
        <w:rPr>
          <w:rFonts w:ascii="Times New Roman" w:hAnsi="Times New Roman"/>
          <w:sz w:val="24"/>
          <w:szCs w:val="24"/>
        </w:rPr>
        <w:t xml:space="preserve"> изучение прикладных аспектов экономики в природопользовании, освоение методов экономической оценки природных ресурсов, экономической эффективности природоохранной деятельности и механизмов экономического регулирования природопользования.</w:t>
      </w:r>
    </w:p>
    <w:p w:rsidR="00332D1D" w:rsidRPr="008A5358" w:rsidRDefault="00332D1D" w:rsidP="00BE5C9C">
      <w:pPr>
        <w:tabs>
          <w:tab w:val="right" w:leader="underscore" w:pos="9639"/>
        </w:tabs>
        <w:spacing w:after="0" w:line="240" w:lineRule="auto"/>
        <w:ind w:firstLine="709"/>
        <w:jc w:val="both"/>
        <w:rPr>
          <w:rFonts w:ascii="Times New Roman" w:hAnsi="Times New Roman"/>
          <w:sz w:val="24"/>
          <w:szCs w:val="24"/>
        </w:rPr>
      </w:pPr>
      <w:r w:rsidRPr="00AC60F6">
        <w:rPr>
          <w:rFonts w:ascii="Times New Roman" w:hAnsi="Times New Roman"/>
          <w:b/>
          <w:sz w:val="24"/>
          <w:szCs w:val="24"/>
        </w:rPr>
        <w:t>Место дисциплины в структуре ООП</w:t>
      </w:r>
      <w:r w:rsidRPr="00AC60F6">
        <w:rPr>
          <w:rFonts w:ascii="Times New Roman" w:hAnsi="Times New Roman"/>
          <w:sz w:val="24"/>
          <w:szCs w:val="24"/>
        </w:rPr>
        <w:t>: Вариативная</w:t>
      </w:r>
      <w:r w:rsidRPr="00CC5D0E">
        <w:rPr>
          <w:rFonts w:ascii="Times New Roman" w:hAnsi="Times New Roman"/>
          <w:sz w:val="24"/>
          <w:szCs w:val="24"/>
        </w:rPr>
        <w:t xml:space="preserve"> часть блока 1 «Профессиональный цикл» по </w:t>
      </w:r>
      <w:r w:rsidRPr="00FB0E44">
        <w:rPr>
          <w:rFonts w:ascii="Times New Roman" w:hAnsi="Times New Roman"/>
          <w:sz w:val="24"/>
          <w:szCs w:val="24"/>
        </w:rPr>
        <w:t xml:space="preserve">профилю: </w:t>
      </w:r>
      <w:r w:rsidRPr="00FB0E44">
        <w:rPr>
          <w:rFonts w:ascii="Times New Roman" w:hAnsi="Times New Roman"/>
          <w:bCs/>
          <w:sz w:val="24"/>
          <w:szCs w:val="24"/>
        </w:rPr>
        <w:t>Техногенная</w:t>
      </w:r>
      <w:r w:rsidRPr="00CC5D0E">
        <w:rPr>
          <w:rFonts w:ascii="Times New Roman" w:hAnsi="Times New Roman"/>
          <w:bCs/>
          <w:sz w:val="24"/>
          <w:szCs w:val="24"/>
        </w:rPr>
        <w:t xml:space="preserve"> безопасность в электроэнергетике и электротехнике</w:t>
      </w:r>
      <w:r w:rsidRPr="00CC5D0E">
        <w:rPr>
          <w:rFonts w:ascii="Times New Roman" w:hAnsi="Times New Roman"/>
          <w:bCs/>
          <w:color w:val="FF0000"/>
          <w:sz w:val="24"/>
          <w:szCs w:val="24"/>
        </w:rPr>
        <w:t xml:space="preserve"> </w:t>
      </w:r>
      <w:r w:rsidRPr="00CC5D0E">
        <w:rPr>
          <w:rFonts w:ascii="Times New Roman" w:hAnsi="Times New Roman"/>
          <w:sz w:val="24"/>
          <w:szCs w:val="24"/>
        </w:rPr>
        <w:t>направления 13.04.02 «Электроэнергетика и электротехника».</w:t>
      </w:r>
      <w:r w:rsidRPr="00CC5D0E">
        <w:rPr>
          <w:rFonts w:ascii="Times New Roman" w:hAnsi="Times New Roman"/>
          <w:color w:val="FF0000"/>
          <w:sz w:val="24"/>
          <w:szCs w:val="24"/>
        </w:rPr>
        <w:t xml:space="preserve"> </w:t>
      </w:r>
      <w:r w:rsidRPr="00CC5D0E">
        <w:rPr>
          <w:rFonts w:ascii="Times New Roman" w:hAnsi="Times New Roman"/>
          <w:sz w:val="24"/>
          <w:szCs w:val="24"/>
        </w:rPr>
        <w:t xml:space="preserve">Количество зачетных единиц – </w:t>
      </w:r>
      <w:r>
        <w:rPr>
          <w:rFonts w:ascii="Times New Roman" w:hAnsi="Times New Roman"/>
          <w:sz w:val="24"/>
          <w:szCs w:val="24"/>
        </w:rPr>
        <w:t>4</w:t>
      </w:r>
      <w:r w:rsidRPr="00CC5D0E">
        <w:rPr>
          <w:rFonts w:ascii="Times New Roman" w:hAnsi="Times New Roman"/>
          <w:sz w:val="24"/>
          <w:szCs w:val="24"/>
        </w:rPr>
        <w:t>.</w:t>
      </w:r>
    </w:p>
    <w:p w:rsidR="00332D1D" w:rsidRDefault="00332D1D" w:rsidP="008A5358">
      <w:pPr>
        <w:pStyle w:val="a9"/>
        <w:tabs>
          <w:tab w:val="num" w:pos="0"/>
        </w:tabs>
        <w:spacing w:before="120" w:after="0"/>
        <w:ind w:left="0"/>
        <w:jc w:val="both"/>
      </w:pPr>
      <w:r w:rsidRPr="008A5358">
        <w:rPr>
          <w:b/>
        </w:rPr>
        <w:lastRenderedPageBreak/>
        <w:tab/>
        <w:t>Содержание разделов</w:t>
      </w:r>
      <w:r w:rsidRPr="008A5358">
        <w:t xml:space="preserve">: </w:t>
      </w:r>
    </w:p>
    <w:p w:rsidR="00332D1D" w:rsidRPr="00AC60F6" w:rsidRDefault="00332D1D" w:rsidP="00591E39">
      <w:pPr>
        <w:tabs>
          <w:tab w:val="left" w:pos="1515"/>
        </w:tabs>
        <w:spacing w:after="0" w:line="240" w:lineRule="auto"/>
        <w:ind w:firstLine="1021"/>
        <w:jc w:val="both"/>
        <w:rPr>
          <w:rFonts w:ascii="Times New Roman" w:hAnsi="Times New Roman"/>
          <w:sz w:val="24"/>
          <w:szCs w:val="24"/>
        </w:rPr>
      </w:pPr>
      <w:r w:rsidRPr="00AC60F6">
        <w:rPr>
          <w:rFonts w:ascii="Times New Roman" w:hAnsi="Times New Roman"/>
          <w:sz w:val="24"/>
          <w:szCs w:val="24"/>
        </w:rPr>
        <w:t>Введение. Эколого-экономическое состояние планеты. Задачи, предмет, цель экономики природопользования. Собственность. Природопользование. Методы и принципы экономики природопользования. Функции экономики природопользования. Стратегия устойчивого развития. Объекты в процессе эколого-экономического регулирования. Экологическая политика.</w:t>
      </w:r>
      <w:r>
        <w:rPr>
          <w:rFonts w:ascii="Times New Roman" w:hAnsi="Times New Roman"/>
          <w:sz w:val="24"/>
          <w:szCs w:val="24"/>
        </w:rPr>
        <w:t xml:space="preserve"> </w:t>
      </w:r>
      <w:r w:rsidRPr="00AC60F6">
        <w:rPr>
          <w:rFonts w:ascii="Times New Roman" w:hAnsi="Times New Roman"/>
          <w:sz w:val="24"/>
          <w:szCs w:val="24"/>
        </w:rPr>
        <w:t xml:space="preserve">Экономическая система и окружающая среда: взаимосвязь и противоречия. Основное уравнение материального баланса. Ассимиляционный потенциал. Понятие и критерии устойчивого развития. Природные издержки. Экономический ущерб от загрязнения и деградации окружающей среды. Модель оптимального пользования окружающей средой. Теория внешних эффектов в экономике природопользования (понятие, причины и классификация внешних эффектов, </w:t>
      </w:r>
      <w:proofErr w:type="spellStart"/>
      <w:r w:rsidRPr="00AC60F6">
        <w:rPr>
          <w:rFonts w:ascii="Times New Roman" w:hAnsi="Times New Roman"/>
          <w:sz w:val="24"/>
          <w:szCs w:val="24"/>
        </w:rPr>
        <w:t>интернализация</w:t>
      </w:r>
      <w:proofErr w:type="spellEnd"/>
      <w:r w:rsidRPr="00AC60F6">
        <w:rPr>
          <w:rFonts w:ascii="Times New Roman" w:hAnsi="Times New Roman"/>
          <w:sz w:val="24"/>
          <w:szCs w:val="24"/>
        </w:rPr>
        <w:t xml:space="preserve"> внешних эффектов, теория </w:t>
      </w:r>
      <w:proofErr w:type="spellStart"/>
      <w:r w:rsidRPr="00AC60F6">
        <w:rPr>
          <w:rFonts w:ascii="Times New Roman" w:hAnsi="Times New Roman"/>
          <w:sz w:val="24"/>
          <w:szCs w:val="24"/>
        </w:rPr>
        <w:t>Пигу</w:t>
      </w:r>
      <w:proofErr w:type="spellEnd"/>
      <w:r w:rsidRPr="00AC60F6">
        <w:rPr>
          <w:rFonts w:ascii="Times New Roman" w:hAnsi="Times New Roman"/>
          <w:sz w:val="24"/>
          <w:szCs w:val="24"/>
        </w:rPr>
        <w:t xml:space="preserve">, теория </w:t>
      </w:r>
      <w:proofErr w:type="spellStart"/>
      <w:r w:rsidRPr="00AC60F6">
        <w:rPr>
          <w:rFonts w:ascii="Times New Roman" w:hAnsi="Times New Roman"/>
          <w:sz w:val="24"/>
          <w:szCs w:val="24"/>
        </w:rPr>
        <w:t>Коуза</w:t>
      </w:r>
      <w:proofErr w:type="spellEnd"/>
      <w:r w:rsidRPr="00AC60F6">
        <w:rPr>
          <w:rFonts w:ascii="Times New Roman" w:hAnsi="Times New Roman"/>
          <w:sz w:val="24"/>
          <w:szCs w:val="24"/>
        </w:rPr>
        <w:t>).</w:t>
      </w:r>
      <w:r>
        <w:rPr>
          <w:rFonts w:ascii="Times New Roman" w:hAnsi="Times New Roman"/>
          <w:sz w:val="24"/>
          <w:szCs w:val="24"/>
        </w:rPr>
        <w:t xml:space="preserve"> </w:t>
      </w:r>
      <w:r w:rsidRPr="00AC60F6">
        <w:rPr>
          <w:rFonts w:ascii="Times New Roman" w:hAnsi="Times New Roman"/>
          <w:sz w:val="24"/>
          <w:szCs w:val="24"/>
        </w:rPr>
        <w:t>Основные методы экономической оценки экологических благ и природных ресурсов. Необходимость определения экономической ценности природы. Готовность платить и излишек потребителя. Рыночная оценка. Затратная концепция. Концепция альтернативной стоимости (упущенной выгоды). Рентная концепция</w:t>
      </w:r>
      <w:r w:rsidRPr="00AC60F6">
        <w:rPr>
          <w:rFonts w:ascii="Times New Roman" w:hAnsi="Times New Roman"/>
          <w:sz w:val="24"/>
          <w:szCs w:val="24"/>
        </w:rPr>
        <w:tab/>
        <w:t>. Основные методы экономической оценки экологических благ и природных ресурсов. Концепция общей экономической ценности.  Качество окружающей среды как общественное благо. Экономическая оценка качества окружающей среды. Проблема «зайцев».</w:t>
      </w:r>
      <w:r>
        <w:rPr>
          <w:rFonts w:ascii="Times New Roman" w:hAnsi="Times New Roman"/>
          <w:sz w:val="24"/>
          <w:szCs w:val="24"/>
        </w:rPr>
        <w:t xml:space="preserve"> </w:t>
      </w:r>
      <w:r w:rsidRPr="00AC60F6">
        <w:rPr>
          <w:rFonts w:ascii="Times New Roman" w:hAnsi="Times New Roman"/>
          <w:sz w:val="24"/>
          <w:szCs w:val="24"/>
        </w:rPr>
        <w:t xml:space="preserve">Анализ </w:t>
      </w:r>
      <w:proofErr w:type="gramStart"/>
      <w:r w:rsidRPr="00AC60F6">
        <w:rPr>
          <w:rFonts w:ascii="Times New Roman" w:hAnsi="Times New Roman"/>
          <w:sz w:val="24"/>
          <w:szCs w:val="24"/>
        </w:rPr>
        <w:t>издержки-выигрыш</w:t>
      </w:r>
      <w:proofErr w:type="gramEnd"/>
      <w:r w:rsidRPr="00AC60F6">
        <w:rPr>
          <w:rFonts w:ascii="Times New Roman" w:hAnsi="Times New Roman"/>
          <w:sz w:val="24"/>
          <w:szCs w:val="24"/>
        </w:rPr>
        <w:t>. Учет фактора времени. Показатели эффективности инвестиционных проектов. Анализ риска и неопределенности вид деятельности. Экономический ущерб от загрязнения и истощения природной среды. Социальный и совокупный экономический ущерб от загрязнения природной среды. Методика определения предотвращенного экологического ущерба. Экономическая оценка ущерба от загрязнения атмосферного воздуха и водоемов. Экономическая оценка ущерба от загрязнения атмосферного воздуха. Экономическая оценка ущерба от загрязнения водоемов. Экономическая оценка ущерба биоресурсам и экономическая оценка ущерба от загрязнения земель. Экономическая оценка ущерба биоресурсам. Экономическая оцен</w:t>
      </w:r>
      <w:r>
        <w:rPr>
          <w:rFonts w:ascii="Times New Roman" w:hAnsi="Times New Roman"/>
          <w:sz w:val="24"/>
          <w:szCs w:val="24"/>
        </w:rPr>
        <w:t xml:space="preserve">ка ущерба от загрязнения земель. </w:t>
      </w:r>
      <w:r w:rsidRPr="00AC60F6">
        <w:rPr>
          <w:rFonts w:ascii="Times New Roman" w:hAnsi="Times New Roman"/>
          <w:sz w:val="24"/>
          <w:szCs w:val="24"/>
        </w:rPr>
        <w:t xml:space="preserve">Административные методы управления природоохранной деятельностью. Экологическое нормирование. Методы административного воздействия. Совершенствование </w:t>
      </w:r>
      <w:proofErr w:type="spellStart"/>
      <w:r w:rsidRPr="00AC60F6">
        <w:rPr>
          <w:rFonts w:ascii="Times New Roman" w:hAnsi="Times New Roman"/>
          <w:sz w:val="24"/>
          <w:szCs w:val="24"/>
        </w:rPr>
        <w:t>кологического</w:t>
      </w:r>
      <w:proofErr w:type="spellEnd"/>
      <w:r w:rsidRPr="00AC60F6">
        <w:rPr>
          <w:rFonts w:ascii="Times New Roman" w:hAnsi="Times New Roman"/>
          <w:sz w:val="24"/>
          <w:szCs w:val="24"/>
        </w:rPr>
        <w:t xml:space="preserve"> нормирования. Практические методы управления качеством окружающей природной среды.  </w:t>
      </w:r>
      <w:proofErr w:type="gramStart"/>
      <w:r w:rsidRPr="00AC60F6">
        <w:rPr>
          <w:rFonts w:ascii="Times New Roman" w:hAnsi="Times New Roman"/>
          <w:sz w:val="24"/>
          <w:szCs w:val="24"/>
        </w:rPr>
        <w:t>Экономические и рыночные методы</w:t>
      </w:r>
      <w:proofErr w:type="gramEnd"/>
      <w:r w:rsidRPr="00AC60F6">
        <w:rPr>
          <w:rFonts w:ascii="Times New Roman" w:hAnsi="Times New Roman"/>
          <w:sz w:val="24"/>
          <w:szCs w:val="24"/>
        </w:rPr>
        <w:t xml:space="preserve"> управления природоохранной деятельностью. </w:t>
      </w:r>
      <w:proofErr w:type="gramStart"/>
      <w:r w:rsidRPr="00AC60F6">
        <w:rPr>
          <w:rFonts w:ascii="Times New Roman" w:hAnsi="Times New Roman"/>
          <w:sz w:val="24"/>
          <w:szCs w:val="24"/>
        </w:rPr>
        <w:t>Экономические методы</w:t>
      </w:r>
      <w:proofErr w:type="gramEnd"/>
      <w:r w:rsidRPr="00AC60F6">
        <w:rPr>
          <w:rFonts w:ascii="Times New Roman" w:hAnsi="Times New Roman"/>
          <w:sz w:val="24"/>
          <w:szCs w:val="24"/>
        </w:rPr>
        <w:t xml:space="preserve"> управления</w:t>
      </w:r>
      <w:r w:rsidRPr="00AC60F6">
        <w:rPr>
          <w:rFonts w:ascii="Times New Roman" w:hAnsi="Times New Roman"/>
          <w:sz w:val="24"/>
          <w:szCs w:val="24"/>
        </w:rPr>
        <w:tab/>
        <w:t>. Направления формирования экономического механизма природопользования. Рыночные методы управления природоохранной деятельностью.</w:t>
      </w:r>
      <w:r>
        <w:rPr>
          <w:rFonts w:ascii="Times New Roman" w:hAnsi="Times New Roman"/>
          <w:sz w:val="24"/>
          <w:szCs w:val="24"/>
        </w:rPr>
        <w:t xml:space="preserve"> </w:t>
      </w:r>
      <w:r w:rsidRPr="00AC60F6">
        <w:rPr>
          <w:rFonts w:ascii="Times New Roman" w:hAnsi="Times New Roman"/>
          <w:sz w:val="24"/>
          <w:szCs w:val="24"/>
        </w:rPr>
        <w:t>Определение размера платежей за загрязнение воздушной среды, водной среды и почвы.</w:t>
      </w:r>
      <w:r>
        <w:rPr>
          <w:rFonts w:ascii="Times New Roman" w:hAnsi="Times New Roman"/>
          <w:sz w:val="24"/>
          <w:szCs w:val="24"/>
        </w:rPr>
        <w:t xml:space="preserve"> </w:t>
      </w:r>
      <w:r w:rsidRPr="00AC60F6">
        <w:rPr>
          <w:rFonts w:ascii="Times New Roman" w:hAnsi="Times New Roman"/>
          <w:sz w:val="24"/>
          <w:szCs w:val="24"/>
        </w:rPr>
        <w:t xml:space="preserve">Конечные результаты в природопользовании. Природно-продуктовые вертикали. </w:t>
      </w:r>
      <w:proofErr w:type="spellStart"/>
      <w:r w:rsidRPr="00AC60F6">
        <w:rPr>
          <w:rFonts w:ascii="Times New Roman" w:hAnsi="Times New Roman"/>
          <w:sz w:val="24"/>
          <w:szCs w:val="24"/>
        </w:rPr>
        <w:t>Природоемкость</w:t>
      </w:r>
      <w:proofErr w:type="spellEnd"/>
      <w:r w:rsidRPr="00AC60F6">
        <w:rPr>
          <w:rFonts w:ascii="Times New Roman" w:hAnsi="Times New Roman"/>
          <w:sz w:val="24"/>
          <w:szCs w:val="24"/>
        </w:rPr>
        <w:t>. Механизм природоохранной деятельности в России и перспективы его развития.</w:t>
      </w:r>
    </w:p>
    <w:p w:rsidR="00332D1D" w:rsidRPr="008349DA" w:rsidRDefault="00332D1D" w:rsidP="008A5358">
      <w:pPr>
        <w:pStyle w:val="a9"/>
        <w:tabs>
          <w:tab w:val="num" w:pos="0"/>
        </w:tabs>
        <w:spacing w:before="120" w:after="0"/>
        <w:ind w:left="0"/>
        <w:jc w:val="both"/>
      </w:pPr>
    </w:p>
    <w:p w:rsidR="00132EDA" w:rsidRDefault="00132EDA"/>
    <w:sectPr w:rsidR="00132EDA" w:rsidSect="00844FFF">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52" w:rsidRDefault="00C96252">
      <w:pPr>
        <w:spacing w:after="0" w:line="240" w:lineRule="auto"/>
      </w:pPr>
      <w:r>
        <w:separator/>
      </w:r>
    </w:p>
  </w:endnote>
  <w:endnote w:type="continuationSeparator" w:id="0">
    <w:p w:rsidR="00C96252" w:rsidRDefault="00C9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99" w:rsidRDefault="00332D1D" w:rsidP="003E4A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3399" w:rsidRDefault="00C96252" w:rsidP="003E4A6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99" w:rsidRDefault="00332D1D" w:rsidP="003E4A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4E21">
      <w:rPr>
        <w:rStyle w:val="a5"/>
        <w:noProof/>
      </w:rPr>
      <w:t>1</w:t>
    </w:r>
    <w:r>
      <w:rPr>
        <w:rStyle w:val="a5"/>
      </w:rPr>
      <w:fldChar w:fldCharType="end"/>
    </w:r>
  </w:p>
  <w:p w:rsidR="00343399" w:rsidRDefault="00C96252" w:rsidP="003E4A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52" w:rsidRDefault="00C96252">
      <w:pPr>
        <w:spacing w:after="0" w:line="240" w:lineRule="auto"/>
      </w:pPr>
      <w:r>
        <w:separator/>
      </w:r>
    </w:p>
  </w:footnote>
  <w:footnote w:type="continuationSeparator" w:id="0">
    <w:p w:rsidR="00C96252" w:rsidRDefault="00C96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514C7"/>
    <w:multiLevelType w:val="hybridMultilevel"/>
    <w:tmpl w:val="68B42BBC"/>
    <w:lvl w:ilvl="0" w:tplc="2D187FF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1D"/>
    <w:rsid w:val="00132EDA"/>
    <w:rsid w:val="00332D1D"/>
    <w:rsid w:val="00514AE0"/>
    <w:rsid w:val="00C96252"/>
    <w:rsid w:val="00D5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4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14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14A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332D1D"/>
    <w:rPr>
      <w:rFonts w:ascii="Times New Roman" w:hAnsi="Times New Roman" w:cs="Times New Roman"/>
      <w:b/>
      <w:bCs/>
      <w:sz w:val="26"/>
      <w:szCs w:val="26"/>
    </w:rPr>
  </w:style>
  <w:style w:type="paragraph" w:styleId="a3">
    <w:name w:val="footer"/>
    <w:basedOn w:val="a"/>
    <w:link w:val="a4"/>
    <w:rsid w:val="00332D1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32D1D"/>
    <w:rPr>
      <w:rFonts w:ascii="Times New Roman" w:eastAsia="Times New Roman" w:hAnsi="Times New Roman" w:cs="Times New Roman"/>
      <w:sz w:val="24"/>
      <w:szCs w:val="24"/>
      <w:lang w:eastAsia="ru-RU"/>
    </w:rPr>
  </w:style>
  <w:style w:type="character" w:styleId="a5">
    <w:name w:val="page number"/>
    <w:basedOn w:val="a0"/>
    <w:rsid w:val="00332D1D"/>
  </w:style>
  <w:style w:type="paragraph" w:styleId="a6">
    <w:name w:val="Body Text"/>
    <w:basedOn w:val="a"/>
    <w:link w:val="a7"/>
    <w:uiPriority w:val="99"/>
    <w:rsid w:val="00332D1D"/>
    <w:pPr>
      <w:spacing w:after="0" w:line="240" w:lineRule="auto"/>
      <w:jc w:val="both"/>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332D1D"/>
    <w:rPr>
      <w:rFonts w:ascii="Times New Roman" w:eastAsia="Times New Roman" w:hAnsi="Times New Roman" w:cs="Times New Roman"/>
      <w:sz w:val="20"/>
      <w:szCs w:val="20"/>
      <w:lang w:eastAsia="ru-RU"/>
    </w:rPr>
  </w:style>
  <w:style w:type="character" w:styleId="a8">
    <w:name w:val="Emphasis"/>
    <w:basedOn w:val="a0"/>
    <w:qFormat/>
    <w:rsid w:val="00332D1D"/>
    <w:rPr>
      <w:i/>
      <w:iCs/>
    </w:rPr>
  </w:style>
  <w:style w:type="paragraph" w:styleId="a9">
    <w:name w:val="Body Text Indent"/>
    <w:aliases w:val="текст,Основной текст 1,Нумерованный список !!,Надин стиль"/>
    <w:basedOn w:val="a"/>
    <w:link w:val="aa"/>
    <w:unhideWhenUsed/>
    <w:rsid w:val="00332D1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aliases w:val="текст Знак,Основной текст 1 Знак,Нумерованный список !! Знак,Надин стиль Знак"/>
    <w:basedOn w:val="a0"/>
    <w:link w:val="a9"/>
    <w:rsid w:val="00332D1D"/>
    <w:rPr>
      <w:rFonts w:ascii="Times New Roman" w:eastAsia="Times New Roman" w:hAnsi="Times New Roman" w:cs="Times New Roman"/>
      <w:sz w:val="24"/>
      <w:szCs w:val="24"/>
    </w:rPr>
  </w:style>
  <w:style w:type="paragraph" w:customStyle="1" w:styleId="ab">
    <w:name w:val="Абзац"/>
    <w:basedOn w:val="a"/>
    <w:rsid w:val="00332D1D"/>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21">
    <w:name w:val="Текст2"/>
    <w:basedOn w:val="a"/>
    <w:rsid w:val="00332D1D"/>
    <w:pPr>
      <w:widowControl w:val="0"/>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 Полужирный3"/>
    <w:uiPriority w:val="99"/>
    <w:rsid w:val="00332D1D"/>
    <w:rPr>
      <w:b/>
      <w:bCs/>
      <w:sz w:val="22"/>
      <w:szCs w:val="22"/>
      <w:shd w:val="clear" w:color="auto" w:fill="FFFFFF"/>
    </w:rPr>
  </w:style>
  <w:style w:type="character" w:customStyle="1" w:styleId="7">
    <w:name w:val="Заголовок №7"/>
    <w:rsid w:val="00332D1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0">
    <w:name w:val="Заголовок 1 Знак"/>
    <w:basedOn w:val="a0"/>
    <w:link w:val="1"/>
    <w:uiPriority w:val="9"/>
    <w:rsid w:val="00514A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514AE0"/>
    <w:pPr>
      <w:outlineLvl w:val="9"/>
    </w:pPr>
    <w:rPr>
      <w:lang w:eastAsia="ru-RU"/>
    </w:rPr>
  </w:style>
  <w:style w:type="paragraph" w:styleId="22">
    <w:name w:val="toc 2"/>
    <w:basedOn w:val="a"/>
    <w:next w:val="a"/>
    <w:autoRedefine/>
    <w:uiPriority w:val="39"/>
    <w:unhideWhenUsed/>
    <w:qFormat/>
    <w:rsid w:val="00514AE0"/>
    <w:pPr>
      <w:spacing w:after="100"/>
      <w:ind w:left="220"/>
    </w:pPr>
    <w:rPr>
      <w:rFonts w:eastAsiaTheme="minorEastAsia"/>
      <w:lang w:eastAsia="ru-RU"/>
    </w:rPr>
  </w:style>
  <w:style w:type="paragraph" w:styleId="11">
    <w:name w:val="toc 1"/>
    <w:basedOn w:val="a"/>
    <w:next w:val="a"/>
    <w:autoRedefine/>
    <w:uiPriority w:val="39"/>
    <w:semiHidden/>
    <w:unhideWhenUsed/>
    <w:qFormat/>
    <w:rsid w:val="00514AE0"/>
    <w:pPr>
      <w:spacing w:after="100"/>
    </w:pPr>
    <w:rPr>
      <w:rFonts w:eastAsiaTheme="minorEastAsia"/>
      <w:lang w:eastAsia="ru-RU"/>
    </w:rPr>
  </w:style>
  <w:style w:type="paragraph" w:styleId="31">
    <w:name w:val="toc 3"/>
    <w:basedOn w:val="a"/>
    <w:next w:val="a"/>
    <w:autoRedefine/>
    <w:uiPriority w:val="39"/>
    <w:semiHidden/>
    <w:unhideWhenUsed/>
    <w:qFormat/>
    <w:rsid w:val="00514AE0"/>
    <w:pPr>
      <w:spacing w:after="100"/>
      <w:ind w:left="440"/>
    </w:pPr>
    <w:rPr>
      <w:rFonts w:eastAsiaTheme="minorEastAsia"/>
      <w:lang w:eastAsia="ru-RU"/>
    </w:rPr>
  </w:style>
  <w:style w:type="paragraph" w:styleId="ad">
    <w:name w:val="Balloon Text"/>
    <w:basedOn w:val="a"/>
    <w:link w:val="ae"/>
    <w:uiPriority w:val="99"/>
    <w:semiHidden/>
    <w:unhideWhenUsed/>
    <w:rsid w:val="00514A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14AE0"/>
    <w:rPr>
      <w:rFonts w:ascii="Tahoma" w:hAnsi="Tahoma" w:cs="Tahoma"/>
      <w:sz w:val="16"/>
      <w:szCs w:val="16"/>
    </w:rPr>
  </w:style>
  <w:style w:type="character" w:customStyle="1" w:styleId="20">
    <w:name w:val="Заголовок 2 Знак"/>
    <w:basedOn w:val="a0"/>
    <w:link w:val="2"/>
    <w:uiPriority w:val="9"/>
    <w:rsid w:val="00514A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14AE0"/>
    <w:rPr>
      <w:rFonts w:asciiTheme="majorHAnsi" w:eastAsiaTheme="majorEastAsia" w:hAnsiTheme="majorHAnsi" w:cstheme="majorBidi"/>
      <w:b/>
      <w:bCs/>
      <w:color w:val="4F81BD" w:themeColor="accent1"/>
    </w:rPr>
  </w:style>
  <w:style w:type="character" w:styleId="af">
    <w:name w:val="Hyperlink"/>
    <w:basedOn w:val="a0"/>
    <w:uiPriority w:val="99"/>
    <w:unhideWhenUsed/>
    <w:rsid w:val="00D54E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4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14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14A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332D1D"/>
    <w:rPr>
      <w:rFonts w:ascii="Times New Roman" w:hAnsi="Times New Roman" w:cs="Times New Roman"/>
      <w:b/>
      <w:bCs/>
      <w:sz w:val="26"/>
      <w:szCs w:val="26"/>
    </w:rPr>
  </w:style>
  <w:style w:type="paragraph" w:styleId="a3">
    <w:name w:val="footer"/>
    <w:basedOn w:val="a"/>
    <w:link w:val="a4"/>
    <w:rsid w:val="00332D1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32D1D"/>
    <w:rPr>
      <w:rFonts w:ascii="Times New Roman" w:eastAsia="Times New Roman" w:hAnsi="Times New Roman" w:cs="Times New Roman"/>
      <w:sz w:val="24"/>
      <w:szCs w:val="24"/>
      <w:lang w:eastAsia="ru-RU"/>
    </w:rPr>
  </w:style>
  <w:style w:type="character" w:styleId="a5">
    <w:name w:val="page number"/>
    <w:basedOn w:val="a0"/>
    <w:rsid w:val="00332D1D"/>
  </w:style>
  <w:style w:type="paragraph" w:styleId="a6">
    <w:name w:val="Body Text"/>
    <w:basedOn w:val="a"/>
    <w:link w:val="a7"/>
    <w:uiPriority w:val="99"/>
    <w:rsid w:val="00332D1D"/>
    <w:pPr>
      <w:spacing w:after="0" w:line="240" w:lineRule="auto"/>
      <w:jc w:val="both"/>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332D1D"/>
    <w:rPr>
      <w:rFonts w:ascii="Times New Roman" w:eastAsia="Times New Roman" w:hAnsi="Times New Roman" w:cs="Times New Roman"/>
      <w:sz w:val="20"/>
      <w:szCs w:val="20"/>
      <w:lang w:eastAsia="ru-RU"/>
    </w:rPr>
  </w:style>
  <w:style w:type="character" w:styleId="a8">
    <w:name w:val="Emphasis"/>
    <w:basedOn w:val="a0"/>
    <w:qFormat/>
    <w:rsid w:val="00332D1D"/>
    <w:rPr>
      <w:i/>
      <w:iCs/>
    </w:rPr>
  </w:style>
  <w:style w:type="paragraph" w:styleId="a9">
    <w:name w:val="Body Text Indent"/>
    <w:aliases w:val="текст,Основной текст 1,Нумерованный список !!,Надин стиль"/>
    <w:basedOn w:val="a"/>
    <w:link w:val="aa"/>
    <w:unhideWhenUsed/>
    <w:rsid w:val="00332D1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aliases w:val="текст Знак,Основной текст 1 Знак,Нумерованный список !! Знак,Надин стиль Знак"/>
    <w:basedOn w:val="a0"/>
    <w:link w:val="a9"/>
    <w:rsid w:val="00332D1D"/>
    <w:rPr>
      <w:rFonts w:ascii="Times New Roman" w:eastAsia="Times New Roman" w:hAnsi="Times New Roman" w:cs="Times New Roman"/>
      <w:sz w:val="24"/>
      <w:szCs w:val="24"/>
    </w:rPr>
  </w:style>
  <w:style w:type="paragraph" w:customStyle="1" w:styleId="ab">
    <w:name w:val="Абзац"/>
    <w:basedOn w:val="a"/>
    <w:rsid w:val="00332D1D"/>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21">
    <w:name w:val="Текст2"/>
    <w:basedOn w:val="a"/>
    <w:rsid w:val="00332D1D"/>
    <w:pPr>
      <w:widowControl w:val="0"/>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 Полужирный3"/>
    <w:uiPriority w:val="99"/>
    <w:rsid w:val="00332D1D"/>
    <w:rPr>
      <w:b/>
      <w:bCs/>
      <w:sz w:val="22"/>
      <w:szCs w:val="22"/>
      <w:shd w:val="clear" w:color="auto" w:fill="FFFFFF"/>
    </w:rPr>
  </w:style>
  <w:style w:type="character" w:customStyle="1" w:styleId="7">
    <w:name w:val="Заголовок №7"/>
    <w:rsid w:val="00332D1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0">
    <w:name w:val="Заголовок 1 Знак"/>
    <w:basedOn w:val="a0"/>
    <w:link w:val="1"/>
    <w:uiPriority w:val="9"/>
    <w:rsid w:val="00514A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514AE0"/>
    <w:pPr>
      <w:outlineLvl w:val="9"/>
    </w:pPr>
    <w:rPr>
      <w:lang w:eastAsia="ru-RU"/>
    </w:rPr>
  </w:style>
  <w:style w:type="paragraph" w:styleId="22">
    <w:name w:val="toc 2"/>
    <w:basedOn w:val="a"/>
    <w:next w:val="a"/>
    <w:autoRedefine/>
    <w:uiPriority w:val="39"/>
    <w:unhideWhenUsed/>
    <w:qFormat/>
    <w:rsid w:val="00514AE0"/>
    <w:pPr>
      <w:spacing w:after="100"/>
      <w:ind w:left="220"/>
    </w:pPr>
    <w:rPr>
      <w:rFonts w:eastAsiaTheme="minorEastAsia"/>
      <w:lang w:eastAsia="ru-RU"/>
    </w:rPr>
  </w:style>
  <w:style w:type="paragraph" w:styleId="11">
    <w:name w:val="toc 1"/>
    <w:basedOn w:val="a"/>
    <w:next w:val="a"/>
    <w:autoRedefine/>
    <w:uiPriority w:val="39"/>
    <w:semiHidden/>
    <w:unhideWhenUsed/>
    <w:qFormat/>
    <w:rsid w:val="00514AE0"/>
    <w:pPr>
      <w:spacing w:after="100"/>
    </w:pPr>
    <w:rPr>
      <w:rFonts w:eastAsiaTheme="minorEastAsia"/>
      <w:lang w:eastAsia="ru-RU"/>
    </w:rPr>
  </w:style>
  <w:style w:type="paragraph" w:styleId="31">
    <w:name w:val="toc 3"/>
    <w:basedOn w:val="a"/>
    <w:next w:val="a"/>
    <w:autoRedefine/>
    <w:uiPriority w:val="39"/>
    <w:semiHidden/>
    <w:unhideWhenUsed/>
    <w:qFormat/>
    <w:rsid w:val="00514AE0"/>
    <w:pPr>
      <w:spacing w:after="100"/>
      <w:ind w:left="440"/>
    </w:pPr>
    <w:rPr>
      <w:rFonts w:eastAsiaTheme="minorEastAsia"/>
      <w:lang w:eastAsia="ru-RU"/>
    </w:rPr>
  </w:style>
  <w:style w:type="paragraph" w:styleId="ad">
    <w:name w:val="Balloon Text"/>
    <w:basedOn w:val="a"/>
    <w:link w:val="ae"/>
    <w:uiPriority w:val="99"/>
    <w:semiHidden/>
    <w:unhideWhenUsed/>
    <w:rsid w:val="00514A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14AE0"/>
    <w:rPr>
      <w:rFonts w:ascii="Tahoma" w:hAnsi="Tahoma" w:cs="Tahoma"/>
      <w:sz w:val="16"/>
      <w:szCs w:val="16"/>
    </w:rPr>
  </w:style>
  <w:style w:type="character" w:customStyle="1" w:styleId="20">
    <w:name w:val="Заголовок 2 Знак"/>
    <w:basedOn w:val="a0"/>
    <w:link w:val="2"/>
    <w:uiPriority w:val="9"/>
    <w:rsid w:val="00514A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14AE0"/>
    <w:rPr>
      <w:rFonts w:asciiTheme="majorHAnsi" w:eastAsiaTheme="majorEastAsia" w:hAnsiTheme="majorHAnsi" w:cstheme="majorBidi"/>
      <w:b/>
      <w:bCs/>
      <w:color w:val="4F81BD" w:themeColor="accent1"/>
    </w:rPr>
  </w:style>
  <w:style w:type="character" w:styleId="af">
    <w:name w:val="Hyperlink"/>
    <w:basedOn w:val="a0"/>
    <w:uiPriority w:val="99"/>
    <w:unhideWhenUsed/>
    <w:rsid w:val="00D54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ist-cons.ru/modules/Ecology/chap3.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0A"/>
    <w:rsid w:val="00357A0A"/>
    <w:rsid w:val="00FF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C3792437994636A19DBA3AF0C1467E">
    <w:name w:val="78C3792437994636A19DBA3AF0C1467E"/>
    <w:rsid w:val="00357A0A"/>
  </w:style>
  <w:style w:type="paragraph" w:customStyle="1" w:styleId="01123C6B1B9D4095AADAB74FAB094EBC">
    <w:name w:val="01123C6B1B9D4095AADAB74FAB094EBC"/>
    <w:rsid w:val="00357A0A"/>
  </w:style>
  <w:style w:type="paragraph" w:customStyle="1" w:styleId="34886FB9EA16401A81B7CE0035B5276F">
    <w:name w:val="34886FB9EA16401A81B7CE0035B5276F"/>
    <w:rsid w:val="00357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C3792437994636A19DBA3AF0C1467E">
    <w:name w:val="78C3792437994636A19DBA3AF0C1467E"/>
    <w:rsid w:val="00357A0A"/>
  </w:style>
  <w:style w:type="paragraph" w:customStyle="1" w:styleId="01123C6B1B9D4095AADAB74FAB094EBC">
    <w:name w:val="01123C6B1B9D4095AADAB74FAB094EBC"/>
    <w:rsid w:val="00357A0A"/>
  </w:style>
  <w:style w:type="paragraph" w:customStyle="1" w:styleId="34886FB9EA16401A81B7CE0035B5276F">
    <w:name w:val="34886FB9EA16401A81B7CE0035B5276F"/>
    <w:rsid w:val="00357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E244226EA9524CB92E12A7CAA5ABE2" ma:contentTypeVersion="5" ma:contentTypeDescription="Создание документа." ma:contentTypeScope="" ma:versionID="d20842a41e153be7be08c8fd2b0e48e8">
  <xsd:schema xmlns:xsd="http://www.w3.org/2001/XMLSchema" xmlns:xs="http://www.w3.org/2001/XMLSchema" xmlns:p="http://schemas.microsoft.com/office/2006/metadata/properties" xmlns:ns2="9fcb41ef-c49b-4112-a10d-653860e908af" xmlns:ns3="64305f73-e4ae-4b98-b1ed-9a59690d7f4b" targetNamespace="http://schemas.microsoft.com/office/2006/metadata/properties" ma:root="true" ma:fieldsID="34eb5b7760857468ba685a81756d0e66" ns2:_="" ns3:_="">
    <xsd:import namespace="9fcb41ef-c49b-4112-a10d-653860e908af"/>
    <xsd:import namespace="64305f73-e4ae-4b98-b1ed-9a59690d7f4b"/>
    <xsd:element name="properties">
      <xsd:complexType>
        <xsd:sequence>
          <xsd:element name="documentManagement">
            <xsd:complexType>
              <xsd:all>
                <xsd:element ref="ns2:institute" minOccurs="0"/>
                <xsd:element ref="ns2:profile" minOccurs="0"/>
                <xsd:element ref="ns2:form_x002d_study" minOccurs="0"/>
                <xsd:element ref="ns2:Type" minOccurs="0"/>
                <xsd:element ref="ns3:Prof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автоматики и вычислительной техники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втономные энергетические системы. Водородная и электрохимическая энергетика"/>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Бухгалтерский учет, аудит и налоговый консалтинг"/>
          <xsd:enumeration value="Высоковольтные электротехнологии"/>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идроэнергетические установки"/>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теллектуальные системы защиты, автоматики и управления энергосистемами"/>
          <xsd:enumeration value="Инновационные технологии в теплоэнергетике и теплотехнике"/>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ждународные стандарты учета, аудита и финансового менеджмента"/>
          <xsd:enumeration value="Менеджмент"/>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блачные вычисления"/>
          <xsd:enumeration value="Оптимизация структур, параметров и режимов систем электроснабжения и повышение эффективности их функционирования"/>
          <xsd:enumeration value="Организация деятельности PR-кампаний"/>
          <xsd:enumeration value="Организация и технология защиты информации"/>
          <xsd:enumeration value="Перевод и переводоведение"/>
          <xsd:enumeration value="Полупроводниковые материалы и структуры"/>
          <xsd:enumeration value="Приборы и методы контроля качества и диагностики"/>
          <xsd:enumeration value="Прикладная информатика в экономике"/>
          <xsd:enumeration value="Программно-технологические системы и технологии в управлении бизнес-процессами"/>
          <xsd:enumeration value="Программный и проектный менеджмент"/>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методы и устройства формирования и обработки сигналов"/>
          <xsd:enumeration value="Радиотехнические системы"/>
          <xsd:enumeration value="Радиотехнические средства передачи, приема и обработки сигналов"/>
          <xsd:enumeration value="Радиоэлектроника в биотехнических и медицинских аппаратах и системах"/>
          <xsd:enumeration value="Разработка компьютерных технологий управления и математического моделирования в робототехнике и мехатронике"/>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ория движения электроподвижного состава и проблемы оптимизации тягового оборудования и устройств электроснабжения транспортных систем"/>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ическое и информационное обеспечение построения и функционирования источников питания, сетей и объектов электрического хозяйства потребителе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 информатика в технических системах"/>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организациями в электроэнергетике и электротехнике"/>
          <xsd:enumeration value="Управление проектами в электроэнергетике"/>
          <xsd:enumeration value="Управление человеческими ресурсами"/>
          <xsd:enumeration value="Управление человеческими ресурсами предприятия"/>
          <xsd:enumeration value="Физико-технические проблемы атомной энергетики"/>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ономика предприятий. Инвестиционная и инновационная деятельность предприятий"/>
          <xsd:enumeration value="Экономика фирмы и рынков"/>
          <xsd:enumeration value="Экономическая безопасность и управление рисками"/>
          <xsd:enumeration value="Эксплуатация ТЭС"/>
          <xsd:enumeration value="Электрические аппараты управления и распределения энергии"/>
          <xsd:enumeration value="Электрические и электронные аппараты"/>
          <xsd:enumeration value="Электрические системы и сети"/>
          <xsd:enumeration value="Электрические станции"/>
          <xsd:enumeration value="Электрические станции и подстанции"/>
          <xsd:enumeration value="Электрический транспорт"/>
          <xsd:enumeration value="Электроизоляционная, кабельная и конденсаторная техника;"/>
          <xsd:enumeration value="Электроматериаловедение, физика и техника электрической изоляции, кабелей и электроконденсаторостроенния"/>
          <xsd:enumeration value="Электромеханика"/>
          <xsd:enumeration value="Электромеханическое преобразование энергии и методы его исследования"/>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ические, электромеханические и электронные системы автономных объектов"/>
          <xsd:enumeration value="Электротехнологические процессы и установки с системами питания и управления"/>
          <xsd:enumeration value="Электротехнологические установки и системы"/>
          <xsd:enumeration value="Электроэнергетические системы и сети, их режимы, устойчивость, надежность и качество электрической энергии"/>
          <xsd:enumeration value="Энергетика теплотехнологии"/>
          <xsd:enumeration value="Энергетические установки на органическом и ядерном топливе"/>
          <xsd:enumeration value="Энергообеспечение предприятий"/>
          <xsd:enumeration value="Энергообеспечение предприятий. Высокотемпературные процессы и установки"/>
          <xsd:enumeration value="Энергообеспечение предприятий. Тепломассообменные процессы и установки"/>
          <xsd:enumeration value="Энергообеспечение предприятий. Эффективные теплоэнергетические системы"/>
          <xsd:enumeration value="Энергоустановки на основе возобновляемых видов энергии"/>
          <xsd:enumeration value="Эффективные теплоэнергетические системы предприятий и ЖКХ"/>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xsd="http://www.w3.org/2001/XMLSchema" xmlns:xs="http://www.w3.org/2001/XMLSchema" xmlns:dms="http://schemas.microsoft.com/office/2006/documentManagement/types" xmlns:pc="http://schemas.microsoft.com/office/infopath/2007/PartnerControls" targetNamespace="64305f73-e4ae-4b98-b1ed-9a59690d7f4b" elementFormDefault="qualified">
    <xsd:import namespace="http://schemas.microsoft.com/office/2006/documentManagement/types"/>
    <xsd:import namespace="http://schemas.microsoft.com/office/infopath/2007/PartnerControls"/>
    <xsd:element name="ProfId" ma:index="12" nillable="true" ma:displayName="ProfId" ma:internalName="Prof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Институт электротехники ИЭТ</institute>
    <profile xmlns="9fcb41ef-c49b-4112-a10d-653860e908af">Техногенная безопасность в электроэнергетике и электротехнике</profile>
    <form_x002d_study xmlns="9fcb41ef-c49b-4112-a10d-653860e908af">очная</form_x002d_study>
    <ProfId xmlns="64305f73-e4ae-4b98-b1ed-9a59690d7f4b" xsi:nil="true"/>
  </documentManagement>
</p:properties>
</file>

<file path=customXml/itemProps1.xml><?xml version="1.0" encoding="utf-8"?>
<ds:datastoreItem xmlns:ds="http://schemas.openxmlformats.org/officeDocument/2006/customXml" ds:itemID="{A4E1A126-E663-4ACD-94B4-9CC5728C1557}"/>
</file>

<file path=customXml/itemProps2.xml><?xml version="1.0" encoding="utf-8"?>
<ds:datastoreItem xmlns:ds="http://schemas.openxmlformats.org/officeDocument/2006/customXml" ds:itemID="{57039528-0C3D-4340-BEE2-F72F388FB309}"/>
</file>

<file path=customXml/itemProps3.xml><?xml version="1.0" encoding="utf-8"?>
<ds:datastoreItem xmlns:ds="http://schemas.openxmlformats.org/officeDocument/2006/customXml" ds:itemID="{4E78FB32-495B-47B3-99F7-12EBC30E1457}"/>
</file>

<file path=customXml/itemProps4.xml><?xml version="1.0" encoding="utf-8"?>
<ds:datastoreItem xmlns:ds="http://schemas.openxmlformats.org/officeDocument/2006/customXml" ds:itemID="{0A7F22A5-7E9A-4D2E-B110-70CCF8B9300A}"/>
</file>

<file path=docProps/app.xml><?xml version="1.0" encoding="utf-8"?>
<Properties xmlns="http://schemas.openxmlformats.org/officeDocument/2006/extended-properties" xmlns:vt="http://schemas.openxmlformats.org/officeDocument/2006/docPropsVTypes">
  <Template>Normal</Template>
  <TotalTime>11</TotalTime>
  <Pages>20</Pages>
  <Words>9367</Words>
  <Characters>53398</Characters>
  <Application>Microsoft Office Word</Application>
  <DocSecurity>0</DocSecurity>
  <Lines>444</Lines>
  <Paragraphs>125</Paragraphs>
  <ScaleCrop>false</ScaleCrop>
  <Company/>
  <LinksUpToDate>false</LinksUpToDate>
  <CharactersWithSpaces>62640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Лена</cp:lastModifiedBy>
  <cp:revision>3</cp:revision>
  <dcterms:created xsi:type="dcterms:W3CDTF">2019-05-13T21:15:00Z</dcterms:created>
  <dcterms:modified xsi:type="dcterms:W3CDTF">2019-05-13T21:28:00Z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0x0101006EE244226EA9524CB92E12A7CAA5ABE2</vt:lpwstr>
  </property>
  <property fmtid="{D5CDD505-2E9C-101B-9397-08002B2CF9AE}" pid="3" name="Order">
    <vt:r8>52800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